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DDA0" w14:textId="77777777" w:rsidR="00B5494C" w:rsidRDefault="00B5494C" w:rsidP="00B5494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労働生産性　計算式　　　　　　　　　　　　　　　　　　　　　　　　　　　　　　　　　　　　　　　　　　　　　（任意様式）</w:t>
      </w:r>
    </w:p>
    <w:p w14:paraId="00232BA7" w14:textId="77777777" w:rsidR="00B5494C" w:rsidRDefault="00B5494C" w:rsidP="00B5494C">
      <w:pPr>
        <w:rPr>
          <w:rFonts w:asciiTheme="minorEastAsia" w:hAnsiTheme="minorEastAsia"/>
        </w:rPr>
      </w:pPr>
    </w:p>
    <w:p w14:paraId="604E680E" w14:textId="77777777" w:rsidR="00B5494C" w:rsidRDefault="00B5494C" w:rsidP="00B54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労働生産性＝（営業利益＋人件費＋減価償却費）／　労働投入量</w:t>
      </w:r>
    </w:p>
    <w:p w14:paraId="3AFAB861" w14:textId="77777777" w:rsidR="00B5494C" w:rsidRPr="00B5494C" w:rsidRDefault="00B5494C" w:rsidP="00B5494C">
      <w:pPr>
        <w:rPr>
          <w:rFonts w:asciiTheme="minorEastAsia" w:hAnsiTheme="minorEastAsia"/>
        </w:rPr>
      </w:pPr>
    </w:p>
    <w:p w14:paraId="3F803A8E" w14:textId="77777777" w:rsidR="00B5494C" w:rsidRDefault="00B5494C" w:rsidP="00B5494C">
      <w:pPr>
        <w:rPr>
          <w:rFonts w:asciiTheme="minorEastAsia" w:hAnsiTheme="minorEastAsia"/>
        </w:rPr>
      </w:pPr>
    </w:p>
    <w:p w14:paraId="355320D8" w14:textId="77777777" w:rsidR="00B5494C" w:rsidRDefault="00B5494C" w:rsidP="00B54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（会社全体）</w:t>
      </w:r>
    </w:p>
    <w:tbl>
      <w:tblPr>
        <w:tblStyle w:val="a7"/>
        <w:tblW w:w="14307" w:type="dxa"/>
        <w:tblInd w:w="5" w:type="dxa"/>
        <w:tblLook w:val="04A0" w:firstRow="1" w:lastRow="0" w:firstColumn="1" w:lastColumn="0" w:noHBand="0" w:noVBand="1"/>
      </w:tblPr>
      <w:tblGrid>
        <w:gridCol w:w="2279"/>
        <w:gridCol w:w="2004"/>
        <w:gridCol w:w="2005"/>
        <w:gridCol w:w="2005"/>
        <w:gridCol w:w="2005"/>
        <w:gridCol w:w="2005"/>
        <w:gridCol w:w="2004"/>
      </w:tblGrid>
      <w:tr w:rsidR="00B5494C" w14:paraId="24A8761E" w14:textId="77777777" w:rsidTr="00F36AC4">
        <w:tc>
          <w:tcPr>
            <w:tcW w:w="2258" w:type="dxa"/>
            <w:vMerge w:val="restart"/>
          </w:tcPr>
          <w:p w14:paraId="511FCE57" w14:textId="77777777" w:rsidR="00B5494C" w:rsidRPr="004A521E" w:rsidRDefault="00B5494C" w:rsidP="006900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C3BD192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現状</w:t>
            </w:r>
          </w:p>
        </w:tc>
        <w:tc>
          <w:tcPr>
            <w:tcW w:w="1985" w:type="dxa"/>
          </w:tcPr>
          <w:p w14:paraId="2DE3B272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１年後</w:t>
            </w:r>
          </w:p>
        </w:tc>
        <w:tc>
          <w:tcPr>
            <w:tcW w:w="1985" w:type="dxa"/>
          </w:tcPr>
          <w:p w14:paraId="1341822E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２年後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532BCC1E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３年後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427795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４年後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5AF2836B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５年後</w:t>
            </w:r>
          </w:p>
        </w:tc>
      </w:tr>
      <w:tr w:rsidR="00B5494C" w14:paraId="33F20C7F" w14:textId="77777777" w:rsidTr="00F36AC4">
        <w:tc>
          <w:tcPr>
            <w:tcW w:w="2258" w:type="dxa"/>
            <w:vMerge/>
          </w:tcPr>
          <w:p w14:paraId="6DC812FF" w14:textId="77777777" w:rsidR="00B5494C" w:rsidRDefault="00B5494C" w:rsidP="006900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8DA006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1985" w:type="dxa"/>
          </w:tcPr>
          <w:p w14:paraId="6740C27F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1985" w:type="dxa"/>
          </w:tcPr>
          <w:p w14:paraId="3A726471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518428E1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2113CF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4E01BE65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F36AC4" w14:paraId="7DBE79DD" w14:textId="77777777" w:rsidTr="00F36AC4">
        <w:tc>
          <w:tcPr>
            <w:tcW w:w="2258" w:type="dxa"/>
            <w:vAlign w:val="center"/>
          </w:tcPr>
          <w:p w14:paraId="67D63BE0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営業利益</w:t>
            </w:r>
          </w:p>
        </w:tc>
        <w:tc>
          <w:tcPr>
            <w:tcW w:w="1985" w:type="dxa"/>
          </w:tcPr>
          <w:p w14:paraId="20C3F51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189F333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2E7CFBCF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0BD4EF79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02F39C13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6B73155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4CEC7F12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27D3A351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2D22B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479A44A3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0447FFD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92F117B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F36AC4" w14:paraId="42863F18" w14:textId="77777777" w:rsidTr="00F36AC4">
        <w:tc>
          <w:tcPr>
            <w:tcW w:w="2258" w:type="dxa"/>
            <w:vAlign w:val="center"/>
          </w:tcPr>
          <w:p w14:paraId="0F561FDB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1985" w:type="dxa"/>
          </w:tcPr>
          <w:p w14:paraId="7610BEB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7B7262F9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6E4BF6A5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73421272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48CA9F0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2043432F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4F7516AC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9F3B1F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FEC5F0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6CFC8265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2E23406C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196B4016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F36AC4" w14:paraId="47E1E003" w14:textId="77777777" w:rsidTr="00F36AC4">
        <w:tc>
          <w:tcPr>
            <w:tcW w:w="2258" w:type="dxa"/>
            <w:vAlign w:val="center"/>
          </w:tcPr>
          <w:p w14:paraId="332F50EA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減価償却費</w:t>
            </w:r>
          </w:p>
        </w:tc>
        <w:tc>
          <w:tcPr>
            <w:tcW w:w="1985" w:type="dxa"/>
          </w:tcPr>
          <w:p w14:paraId="393FE8A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63CCA7E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3D5332D2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BD18891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7070FA30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93B09A3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28ED71FB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83A73C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77E7EB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408E14F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73B883B7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08A1F287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F36AC4" w14:paraId="6E9F45DB" w14:textId="77777777" w:rsidTr="00F36AC4">
        <w:tc>
          <w:tcPr>
            <w:tcW w:w="2258" w:type="dxa"/>
            <w:vAlign w:val="center"/>
          </w:tcPr>
          <w:p w14:paraId="3F5BAB0E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5" w:type="dxa"/>
          </w:tcPr>
          <w:p w14:paraId="3ABE1B5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2A2CB27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0FC7B72F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7BCB36C6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3E014CA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2E787B3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174DCBB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1E8D4F0D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1E6D35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605048AB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0300ADBA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4C1577BC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F36AC4" w14:paraId="43FDCC30" w14:textId="77777777" w:rsidTr="00F36AC4">
        <w:tc>
          <w:tcPr>
            <w:tcW w:w="2258" w:type="dxa"/>
          </w:tcPr>
          <w:p w14:paraId="6F47DC3D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労働投入量(2)</w:t>
            </w:r>
          </w:p>
          <w:p w14:paraId="32D90FC4" w14:textId="77777777" w:rsidR="00B5494C" w:rsidRDefault="00B5494C" w:rsidP="0069000D">
            <w:pPr>
              <w:rPr>
                <w:rFonts w:asciiTheme="minorEastAsia" w:hAnsiTheme="minorEastAsia"/>
              </w:rPr>
            </w:pPr>
            <w:r w:rsidRPr="00CE5DD0">
              <w:rPr>
                <w:rFonts w:asciiTheme="minorEastAsia" w:hAnsiTheme="minorEastAsia" w:hint="eastAsia"/>
                <w:sz w:val="18"/>
              </w:rPr>
              <w:t>労働者数又労働者数×1人当たりの年間就業時間</w:t>
            </w:r>
          </w:p>
        </w:tc>
        <w:tc>
          <w:tcPr>
            <w:tcW w:w="1985" w:type="dxa"/>
          </w:tcPr>
          <w:p w14:paraId="4C3E9291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17899FA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5BE1DB0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985AAE0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</w:tcPr>
          <w:p w14:paraId="57F92738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0C627300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37E290C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09DA0575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100C16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EAC4C68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12FC1643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6BEED211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6AC4" w14:paraId="69643634" w14:textId="77777777" w:rsidTr="00F36AC4">
        <w:tc>
          <w:tcPr>
            <w:tcW w:w="2258" w:type="dxa"/>
          </w:tcPr>
          <w:p w14:paraId="7A8F2A92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労働生産性</w:t>
            </w:r>
          </w:p>
          <w:p w14:paraId="61611AC6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(1)/(2)</w:t>
            </w:r>
          </w:p>
        </w:tc>
        <w:tc>
          <w:tcPr>
            <w:tcW w:w="1985" w:type="dxa"/>
          </w:tcPr>
          <w:p w14:paraId="654D01F5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565100A6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千円(A)</w:t>
            </w:r>
          </w:p>
        </w:tc>
        <w:tc>
          <w:tcPr>
            <w:tcW w:w="1985" w:type="dxa"/>
          </w:tcPr>
          <w:p w14:paraId="7C92C8AD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26299607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</w:tcPr>
          <w:p w14:paraId="246D43B7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0ECB8DAA" w14:textId="77777777" w:rsidR="00B5494C" w:rsidRPr="00CE1355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14:paraId="32065F7E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98A291C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千円(B)</w:t>
            </w: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57E3D4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3ACBE886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千円(</w:t>
            </w:r>
            <w:r>
              <w:rPr>
                <w:rFonts w:asciiTheme="minorEastAsia" w:hAnsiTheme="minorEastAsia"/>
              </w:rPr>
              <w:t>C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3BA43279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</w:p>
          <w:p w14:paraId="253124F9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千円(</w:t>
            </w:r>
            <w:r>
              <w:rPr>
                <w:rFonts w:asciiTheme="minorEastAsia" w:hAnsiTheme="minorEastAsia"/>
              </w:rPr>
              <w:t>D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</w:tbl>
    <w:p w14:paraId="44804940" w14:textId="77777777" w:rsidR="00B5494C" w:rsidRDefault="00B5494C" w:rsidP="00B54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計画期間に応じて様式を活用するもの。</w:t>
      </w:r>
    </w:p>
    <w:p w14:paraId="0886E65C" w14:textId="77777777" w:rsidR="00B5494C" w:rsidRDefault="00B5494C" w:rsidP="00B5494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B5494C" w14:paraId="5FE1200E" w14:textId="77777777" w:rsidTr="00F36AC4">
        <w:tc>
          <w:tcPr>
            <w:tcW w:w="3569" w:type="dxa"/>
          </w:tcPr>
          <w:p w14:paraId="3A3FFD30" w14:textId="77777777" w:rsidR="00B5494C" w:rsidRDefault="00B5494C" w:rsidP="0069000D">
            <w:pPr>
              <w:rPr>
                <w:rFonts w:asciiTheme="minorEastAsia" w:hAnsiTheme="minorEastAsia"/>
              </w:rPr>
            </w:pPr>
          </w:p>
        </w:tc>
        <w:tc>
          <w:tcPr>
            <w:tcW w:w="3569" w:type="dxa"/>
            <w:vAlign w:val="center"/>
          </w:tcPr>
          <w:p w14:paraId="43E0E2E5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現状 (A)</w:t>
            </w:r>
          </w:p>
        </w:tc>
        <w:tc>
          <w:tcPr>
            <w:tcW w:w="3569" w:type="dxa"/>
          </w:tcPr>
          <w:p w14:paraId="256D3778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計画期間終了時</w:t>
            </w:r>
          </w:p>
          <w:p w14:paraId="69F5CCFC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(B)又は(C)又は(D)</w:t>
            </w:r>
          </w:p>
        </w:tc>
        <w:tc>
          <w:tcPr>
            <w:tcW w:w="3569" w:type="dxa"/>
            <w:vAlign w:val="center"/>
          </w:tcPr>
          <w:p w14:paraId="15C5C9F3" w14:textId="77777777" w:rsidR="00B5494C" w:rsidRDefault="00B5494C" w:rsidP="006900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伸び率 (</w:t>
            </w:r>
            <w:r>
              <w:rPr>
                <w:rFonts w:asciiTheme="minorEastAsia" w:hAnsiTheme="minorEastAsia"/>
              </w:rPr>
              <w:t>B)-(A)/(A)</w:t>
            </w:r>
          </w:p>
        </w:tc>
      </w:tr>
      <w:tr w:rsidR="00B5494C" w14:paraId="681B750C" w14:textId="77777777" w:rsidTr="0069000D">
        <w:trPr>
          <w:trHeight w:val="675"/>
        </w:trPr>
        <w:tc>
          <w:tcPr>
            <w:tcW w:w="3569" w:type="dxa"/>
            <w:vAlign w:val="center"/>
          </w:tcPr>
          <w:p w14:paraId="5A979C71" w14:textId="77777777" w:rsidR="00B5494C" w:rsidRDefault="00B5494C" w:rsidP="006900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労働生産性</w:t>
            </w:r>
          </w:p>
        </w:tc>
        <w:tc>
          <w:tcPr>
            <w:tcW w:w="3569" w:type="dxa"/>
            <w:vAlign w:val="center"/>
          </w:tcPr>
          <w:p w14:paraId="05596F59" w14:textId="77777777" w:rsidR="00B5494C" w:rsidRDefault="00B5494C" w:rsidP="0069000D">
            <w:pPr>
              <w:ind w:firstLineChars="400" w:firstLine="9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569" w:type="dxa"/>
            <w:vAlign w:val="center"/>
          </w:tcPr>
          <w:p w14:paraId="53116A12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3569" w:type="dxa"/>
            <w:vAlign w:val="center"/>
          </w:tcPr>
          <w:p w14:paraId="5E1F0BFB" w14:textId="77777777" w:rsidR="00B5494C" w:rsidRDefault="00B5494C" w:rsidP="006900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％</w:t>
            </w:r>
          </w:p>
        </w:tc>
      </w:tr>
    </w:tbl>
    <w:p w14:paraId="76F94F37" w14:textId="6C6D4501" w:rsidR="00B5494C" w:rsidRDefault="00B5494C" w:rsidP="00B5494C">
      <w:pPr>
        <w:rPr>
          <w:rFonts w:asciiTheme="minorEastAsia" w:hAnsiTheme="minorEastAsia"/>
        </w:rPr>
      </w:pPr>
    </w:p>
    <w:p w14:paraId="52C62971" w14:textId="729CB347" w:rsidR="004A521E" w:rsidRDefault="004A521E" w:rsidP="00B5494C">
      <w:pPr>
        <w:rPr>
          <w:rFonts w:asciiTheme="minorEastAsia" w:hAnsiTheme="minorEastAsia"/>
        </w:rPr>
      </w:pPr>
    </w:p>
    <w:sectPr w:rsidR="004A521E" w:rsidSect="00B5494C">
      <w:footerReference w:type="default" r:id="rId7"/>
      <w:pgSz w:w="16838" w:h="11906" w:orient="landscape" w:code="9"/>
      <w:pgMar w:top="1418" w:right="1418" w:bottom="1418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39F4B" w14:textId="77777777" w:rsidR="00846D14" w:rsidRDefault="00846D14" w:rsidP="003C0825">
      <w:r>
        <w:separator/>
      </w:r>
    </w:p>
  </w:endnote>
  <w:endnote w:type="continuationSeparator" w:id="0">
    <w:p w14:paraId="4D2A56F6" w14:textId="77777777" w:rsidR="00846D14" w:rsidRDefault="00846D1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0BA3" w14:textId="77777777" w:rsidR="00846D14" w:rsidRDefault="00846D14" w:rsidP="003C0825">
      <w:r>
        <w:separator/>
      </w:r>
    </w:p>
  </w:footnote>
  <w:footnote w:type="continuationSeparator" w:id="0">
    <w:p w14:paraId="6CD0A9AE" w14:textId="77777777" w:rsidR="00846D14" w:rsidRDefault="00846D1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97D02"/>
    <w:rsid w:val="000B0884"/>
    <w:rsid w:val="000E614A"/>
    <w:rsid w:val="00100DAD"/>
    <w:rsid w:val="00106A2D"/>
    <w:rsid w:val="00124449"/>
    <w:rsid w:val="00132F0F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21E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58BD"/>
    <w:rsid w:val="0061695D"/>
    <w:rsid w:val="006178F2"/>
    <w:rsid w:val="00682C06"/>
    <w:rsid w:val="00696C22"/>
    <w:rsid w:val="006A79DE"/>
    <w:rsid w:val="006C0486"/>
    <w:rsid w:val="006D0099"/>
    <w:rsid w:val="00751338"/>
    <w:rsid w:val="00776A7E"/>
    <w:rsid w:val="007C2C94"/>
    <w:rsid w:val="0082644F"/>
    <w:rsid w:val="00826F87"/>
    <w:rsid w:val="00832DFA"/>
    <w:rsid w:val="00835C7A"/>
    <w:rsid w:val="00846D14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5494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1355"/>
    <w:rsid w:val="00CE5DD0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3192D"/>
    <w:rsid w:val="00ED310E"/>
    <w:rsid w:val="00ED32F4"/>
    <w:rsid w:val="00EE480B"/>
    <w:rsid w:val="00F36AC4"/>
    <w:rsid w:val="00F40F76"/>
    <w:rsid w:val="00F447C6"/>
    <w:rsid w:val="00F5032B"/>
    <w:rsid w:val="00F65A1A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宇賀神 雄也</cp:lastModifiedBy>
  <cp:revision>2</cp:revision>
  <cp:lastPrinted>2018-10-01T02:03:00Z</cp:lastPrinted>
  <dcterms:created xsi:type="dcterms:W3CDTF">2018-10-04T09:27:00Z</dcterms:created>
  <dcterms:modified xsi:type="dcterms:W3CDTF">2018-10-04T09:27:00Z</dcterms:modified>
</cp:coreProperties>
</file>