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A0" w:rsidRPr="0026491C" w:rsidRDefault="00E568D8" w:rsidP="00B111B1">
      <w:pPr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 w:rsidRPr="0026491C">
        <w:rPr>
          <w:rFonts w:asciiTheme="majorEastAsia" w:eastAsiaTheme="majorEastAsia" w:hAnsiTheme="majorEastAsia" w:hint="eastAsia"/>
        </w:rPr>
        <w:t>広告掲載基準</w:t>
      </w:r>
      <w:r w:rsidR="00DE7C27" w:rsidRPr="0026491C">
        <w:rPr>
          <w:rFonts w:asciiTheme="majorEastAsia" w:eastAsiaTheme="majorEastAsia" w:hAnsiTheme="majorEastAsia" w:hint="eastAsia"/>
        </w:rPr>
        <w:t>チェックリスト</w:t>
      </w:r>
    </w:p>
    <w:p w:rsidR="004B386B" w:rsidRDefault="004B386B" w:rsidP="004B386B">
      <w:pPr>
        <w:jc w:val="left"/>
        <w:rPr>
          <w:rFonts w:hAnsi="ＭＳ 明朝"/>
          <w:u w:val="single"/>
        </w:rPr>
      </w:pPr>
    </w:p>
    <w:p w:rsidR="004B386B" w:rsidRPr="004B386B" w:rsidRDefault="004B386B" w:rsidP="004B386B">
      <w:pPr>
        <w:ind w:firstLineChars="1200" w:firstLine="2892"/>
        <w:jc w:val="left"/>
        <w:rPr>
          <w:rFonts w:hAnsi="ＭＳ 明朝"/>
          <w:u w:val="single"/>
        </w:rPr>
      </w:pPr>
      <w:r w:rsidRPr="004B386B">
        <w:rPr>
          <w:rFonts w:hAnsi="ＭＳ 明朝" w:hint="eastAsia"/>
          <w:u w:val="single"/>
        </w:rPr>
        <w:t xml:space="preserve">広告掲載申込者（団体名）　　　　　　　　　　　　　　</w:t>
      </w:r>
      <w:r w:rsidRPr="004B386B">
        <w:rPr>
          <w:rFonts w:hAnsi="ＭＳ 明朝" w:hint="eastAsia"/>
        </w:rPr>
        <w:t xml:space="preserve">　</w:t>
      </w:r>
    </w:p>
    <w:p w:rsidR="00A305DD" w:rsidRPr="004B386B" w:rsidRDefault="00A305DD" w:rsidP="005A0AE7">
      <w:pPr>
        <w:jc w:val="left"/>
        <w:rPr>
          <w:rFonts w:hAnsi="ＭＳ 明朝"/>
        </w:rPr>
      </w:pPr>
    </w:p>
    <w:p w:rsidR="00120C6F" w:rsidRPr="00120C6F" w:rsidRDefault="00F20CEB" w:rsidP="005A0AE7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4B386B">
        <w:rPr>
          <w:rFonts w:hAnsi="ＭＳ 明朝" w:hint="eastAsia"/>
        </w:rPr>
        <w:t>この用紙は、東海市広告掲載基準より一部抜粋したものです。</w:t>
      </w:r>
      <w:r w:rsidR="00DE7C27" w:rsidRPr="00DE7C27">
        <w:rPr>
          <w:rFonts w:hAnsi="ＭＳ 明朝" w:hint="eastAsia"/>
        </w:rPr>
        <w:t>申し込みにあたっては、東海市の広告掲載に関する各規定を遵守してください。なお、本用紙も提出してください。</w:t>
      </w:r>
    </w:p>
    <w:p w:rsidR="0055753A" w:rsidRPr="009D04AF" w:rsidRDefault="00C22354" w:rsidP="00C22354">
      <w:pPr>
        <w:rPr>
          <w:b/>
        </w:rPr>
      </w:pPr>
      <w:r w:rsidRPr="009D04AF">
        <w:rPr>
          <w:rFonts w:hint="eastAsia"/>
          <w:b/>
        </w:rPr>
        <w:t xml:space="preserve">１　</w:t>
      </w:r>
      <w:r w:rsidR="00896E46" w:rsidRPr="009D04AF">
        <w:rPr>
          <w:rFonts w:hint="eastAsia"/>
          <w:b/>
        </w:rPr>
        <w:t>広告掲載内容について（東海市広告掲載基準第５条第１項より</w:t>
      </w:r>
      <w:r w:rsidR="00D05992" w:rsidRPr="009D04AF">
        <w:rPr>
          <w:rFonts w:hint="eastAsia"/>
          <w:b/>
        </w:rPr>
        <w:t>抜粋</w:t>
      </w:r>
      <w:r w:rsidR="00896E46" w:rsidRPr="009D04AF">
        <w:rPr>
          <w:rFonts w:hint="eastAsia"/>
          <w:b/>
        </w:rPr>
        <w:t>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99"/>
        <w:gridCol w:w="7378"/>
        <w:gridCol w:w="1237"/>
      </w:tblGrid>
      <w:tr w:rsidR="0055753A" w:rsidTr="0055753A">
        <w:tc>
          <w:tcPr>
            <w:tcW w:w="599" w:type="dxa"/>
          </w:tcPr>
          <w:p w:rsidR="0055753A" w:rsidRDefault="004B386B" w:rsidP="004B386B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7378" w:type="dxa"/>
          </w:tcPr>
          <w:p w:rsidR="0055753A" w:rsidRDefault="0055753A" w:rsidP="0055753A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1237" w:type="dxa"/>
          </w:tcPr>
          <w:p w:rsidR="0055753A" w:rsidRDefault="0055753A" w:rsidP="004A28BD">
            <w:pPr>
              <w:jc w:val="center"/>
            </w:pPr>
            <w:r>
              <w:rPr>
                <w:rFonts w:hint="eastAsia"/>
              </w:rPr>
              <w:t>チェック</w:t>
            </w:r>
          </w:p>
        </w:tc>
      </w:tr>
      <w:tr w:rsidR="0055753A" w:rsidTr="0055753A">
        <w:tc>
          <w:tcPr>
            <w:tcW w:w="599" w:type="dxa"/>
          </w:tcPr>
          <w:p w:rsidR="0055753A" w:rsidRDefault="0055753A" w:rsidP="004B386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378" w:type="dxa"/>
          </w:tcPr>
          <w:p w:rsidR="0055753A" w:rsidRDefault="0055753A" w:rsidP="00562771">
            <w:r>
              <w:rPr>
                <w:rFonts w:hint="eastAsia"/>
              </w:rPr>
              <w:t>公の秩序若しくは善良な風俗に反しないか</w:t>
            </w:r>
          </w:p>
        </w:tc>
        <w:tc>
          <w:tcPr>
            <w:tcW w:w="1237" w:type="dxa"/>
          </w:tcPr>
          <w:p w:rsidR="0055753A" w:rsidRDefault="0055753A" w:rsidP="00562771"/>
        </w:tc>
      </w:tr>
      <w:tr w:rsidR="0055753A" w:rsidTr="0055753A">
        <w:tc>
          <w:tcPr>
            <w:tcW w:w="599" w:type="dxa"/>
          </w:tcPr>
          <w:p w:rsidR="0055753A" w:rsidRDefault="0055753A" w:rsidP="004B386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378" w:type="dxa"/>
          </w:tcPr>
          <w:p w:rsidR="0055753A" w:rsidRDefault="004E2E4A" w:rsidP="00562771">
            <w:r>
              <w:rPr>
                <w:rFonts w:hint="eastAsia"/>
              </w:rPr>
              <w:t>政治性又は宗教性がないか</w:t>
            </w:r>
          </w:p>
        </w:tc>
        <w:tc>
          <w:tcPr>
            <w:tcW w:w="1237" w:type="dxa"/>
          </w:tcPr>
          <w:p w:rsidR="0055753A" w:rsidRDefault="0055753A" w:rsidP="00562771"/>
        </w:tc>
      </w:tr>
      <w:tr w:rsidR="0055753A" w:rsidTr="0055753A">
        <w:tc>
          <w:tcPr>
            <w:tcW w:w="599" w:type="dxa"/>
          </w:tcPr>
          <w:p w:rsidR="0055753A" w:rsidRDefault="0055753A" w:rsidP="004B386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378" w:type="dxa"/>
          </w:tcPr>
          <w:p w:rsidR="0055753A" w:rsidRDefault="004E2E4A" w:rsidP="00562771">
            <w:r w:rsidRPr="00E30F0E">
              <w:rPr>
                <w:rFonts w:hint="eastAsia"/>
              </w:rPr>
              <w:t>第三者</w:t>
            </w:r>
            <w:r>
              <w:rPr>
                <w:rFonts w:hint="eastAsia"/>
              </w:rPr>
              <w:t>の著作権、財産権、プライバシー等を侵害はしていないか</w:t>
            </w:r>
          </w:p>
        </w:tc>
        <w:tc>
          <w:tcPr>
            <w:tcW w:w="1237" w:type="dxa"/>
          </w:tcPr>
          <w:p w:rsidR="0055753A" w:rsidRDefault="0055753A" w:rsidP="00562771"/>
        </w:tc>
      </w:tr>
      <w:tr w:rsidR="0055753A" w:rsidTr="0055753A">
        <w:tc>
          <w:tcPr>
            <w:tcW w:w="599" w:type="dxa"/>
          </w:tcPr>
          <w:p w:rsidR="0055753A" w:rsidRDefault="0055753A" w:rsidP="004B386B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378" w:type="dxa"/>
          </w:tcPr>
          <w:p w:rsidR="0055753A" w:rsidRDefault="004E2E4A" w:rsidP="00562771">
            <w:r w:rsidRPr="00E30F0E">
              <w:rPr>
                <w:rFonts w:hint="eastAsia"/>
              </w:rPr>
              <w:t>特定の主義又は主張に当た</w:t>
            </w:r>
            <w:r>
              <w:rPr>
                <w:rFonts w:hint="eastAsia"/>
              </w:rPr>
              <w:t>らないか</w:t>
            </w:r>
          </w:p>
        </w:tc>
        <w:tc>
          <w:tcPr>
            <w:tcW w:w="1237" w:type="dxa"/>
          </w:tcPr>
          <w:p w:rsidR="0055753A" w:rsidRDefault="0055753A" w:rsidP="00562771"/>
        </w:tc>
      </w:tr>
      <w:tr w:rsidR="0055753A" w:rsidTr="0055753A">
        <w:tc>
          <w:tcPr>
            <w:tcW w:w="599" w:type="dxa"/>
          </w:tcPr>
          <w:p w:rsidR="0055753A" w:rsidRDefault="0055753A" w:rsidP="004B386B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7378" w:type="dxa"/>
          </w:tcPr>
          <w:p w:rsidR="0055753A" w:rsidRDefault="004E2E4A" w:rsidP="00562771">
            <w:r>
              <w:rPr>
                <w:rFonts w:hint="eastAsia"/>
              </w:rPr>
              <w:t>社会的な信用又は信頼に欠ける内容ではないか</w:t>
            </w:r>
          </w:p>
        </w:tc>
        <w:tc>
          <w:tcPr>
            <w:tcW w:w="1237" w:type="dxa"/>
          </w:tcPr>
          <w:p w:rsidR="0055753A" w:rsidRDefault="0055753A" w:rsidP="00562771"/>
        </w:tc>
      </w:tr>
      <w:tr w:rsidR="00FA521D" w:rsidTr="0055753A">
        <w:tc>
          <w:tcPr>
            <w:tcW w:w="599" w:type="dxa"/>
          </w:tcPr>
          <w:p w:rsidR="00FA521D" w:rsidRDefault="00FA521D" w:rsidP="004B386B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7378" w:type="dxa"/>
          </w:tcPr>
          <w:p w:rsidR="00FA521D" w:rsidRDefault="00FA521D" w:rsidP="00562771">
            <w:r>
              <w:rPr>
                <w:rFonts w:hint="eastAsia"/>
              </w:rPr>
              <w:t>美観風致を害するおそれはないか</w:t>
            </w:r>
          </w:p>
        </w:tc>
        <w:tc>
          <w:tcPr>
            <w:tcW w:w="1237" w:type="dxa"/>
          </w:tcPr>
          <w:p w:rsidR="00FA521D" w:rsidRDefault="00FA521D" w:rsidP="00562771"/>
        </w:tc>
      </w:tr>
      <w:tr w:rsidR="0055753A" w:rsidTr="0055753A">
        <w:tc>
          <w:tcPr>
            <w:tcW w:w="599" w:type="dxa"/>
          </w:tcPr>
          <w:p w:rsidR="0055753A" w:rsidRDefault="00FA521D" w:rsidP="004B386B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7378" w:type="dxa"/>
          </w:tcPr>
          <w:p w:rsidR="0055753A" w:rsidRDefault="004E2E4A" w:rsidP="00562771">
            <w:r w:rsidRPr="00E30F0E">
              <w:rPr>
                <w:rFonts w:hint="eastAsia"/>
              </w:rPr>
              <w:t>誇大な表現（誇大広告）及び根拠のない表示又は誤認を招くような表現</w:t>
            </w:r>
            <w:r>
              <w:rPr>
                <w:rFonts w:hint="eastAsia"/>
              </w:rPr>
              <w:t>や</w:t>
            </w:r>
            <w:r w:rsidRPr="00E30F0E">
              <w:rPr>
                <w:rFonts w:hint="eastAsia"/>
              </w:rPr>
              <w:t>射幸心</w:t>
            </w:r>
            <w:r>
              <w:rPr>
                <w:rFonts w:hint="eastAsia"/>
              </w:rPr>
              <w:t>を</w:t>
            </w:r>
            <w:r w:rsidRPr="00E30F0E">
              <w:rPr>
                <w:rFonts w:hint="eastAsia"/>
              </w:rPr>
              <w:t>著しくあおる表現</w:t>
            </w:r>
            <w:r>
              <w:rPr>
                <w:rFonts w:hint="eastAsia"/>
              </w:rPr>
              <w:t>はないか</w:t>
            </w:r>
          </w:p>
        </w:tc>
        <w:tc>
          <w:tcPr>
            <w:tcW w:w="1237" w:type="dxa"/>
          </w:tcPr>
          <w:p w:rsidR="0055753A" w:rsidRDefault="0055753A" w:rsidP="00562771"/>
        </w:tc>
      </w:tr>
      <w:tr w:rsidR="0055753A" w:rsidTr="0055753A">
        <w:tc>
          <w:tcPr>
            <w:tcW w:w="599" w:type="dxa"/>
          </w:tcPr>
          <w:p w:rsidR="0055753A" w:rsidRDefault="00FA521D" w:rsidP="004B386B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7378" w:type="dxa"/>
          </w:tcPr>
          <w:p w:rsidR="0055753A" w:rsidRDefault="004E2E4A" w:rsidP="00562771">
            <w:r>
              <w:rPr>
                <w:rFonts w:hint="eastAsia"/>
              </w:rPr>
              <w:t>青少年保護及び健全育成の観点から適切か</w:t>
            </w:r>
          </w:p>
        </w:tc>
        <w:tc>
          <w:tcPr>
            <w:tcW w:w="1237" w:type="dxa"/>
          </w:tcPr>
          <w:p w:rsidR="0055753A" w:rsidRDefault="0055753A" w:rsidP="00562771"/>
        </w:tc>
      </w:tr>
    </w:tbl>
    <w:p w:rsidR="00C22354" w:rsidRPr="00C22354" w:rsidRDefault="00C22354" w:rsidP="00966636">
      <w:pPr>
        <w:spacing w:line="0" w:lineRule="atLeast"/>
        <w:ind w:left="482" w:hangingChars="200" w:hanging="482"/>
      </w:pPr>
      <w:r>
        <w:rPr>
          <w:rFonts w:hint="eastAsia"/>
        </w:rPr>
        <w:t xml:space="preserve">　※　</w:t>
      </w:r>
      <w:r w:rsidR="00E568D8">
        <w:rPr>
          <w:rFonts w:hint="eastAsia"/>
        </w:rPr>
        <w:t>ホームページのバナー広告については、</w:t>
      </w:r>
      <w:r>
        <w:rPr>
          <w:rFonts w:hint="eastAsia"/>
        </w:rPr>
        <w:t>市のホームページに掲載する広告だけでなく、リンク先の内容についてもこの基準を満たすか確認してください。</w:t>
      </w:r>
    </w:p>
    <w:p w:rsidR="00966636" w:rsidRDefault="00966636" w:rsidP="00896E46">
      <w:pPr>
        <w:rPr>
          <w:b/>
        </w:rPr>
      </w:pPr>
    </w:p>
    <w:p w:rsidR="00896E46" w:rsidRPr="009D04AF" w:rsidRDefault="00C22354" w:rsidP="00896E46">
      <w:pPr>
        <w:rPr>
          <w:b/>
        </w:rPr>
      </w:pPr>
      <w:r w:rsidRPr="009D04AF">
        <w:rPr>
          <w:rFonts w:hint="eastAsia"/>
          <w:b/>
        </w:rPr>
        <w:t xml:space="preserve">２　</w:t>
      </w:r>
      <w:r w:rsidR="00896E46" w:rsidRPr="009D04AF">
        <w:rPr>
          <w:rFonts w:hint="eastAsia"/>
          <w:b/>
        </w:rPr>
        <w:t>広告主について</w:t>
      </w:r>
      <w:r w:rsidR="005A0AE7" w:rsidRPr="009D04AF">
        <w:rPr>
          <w:rFonts w:hint="eastAsia"/>
          <w:b/>
        </w:rPr>
        <w:t>（東海市広告掲載基準第５条第２項より</w:t>
      </w:r>
      <w:r w:rsidR="00D05992" w:rsidRPr="009D04AF">
        <w:rPr>
          <w:rFonts w:hint="eastAsia"/>
          <w:b/>
        </w:rPr>
        <w:t>抜粋</w:t>
      </w:r>
      <w:r w:rsidR="005A0AE7" w:rsidRPr="009D04AF">
        <w:rPr>
          <w:rFonts w:hint="eastAsia"/>
          <w:b/>
        </w:rPr>
        <w:t>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7371"/>
        <w:gridCol w:w="1336"/>
      </w:tblGrid>
      <w:tr w:rsidR="006536BB" w:rsidTr="006536BB">
        <w:tc>
          <w:tcPr>
            <w:tcW w:w="567" w:type="dxa"/>
          </w:tcPr>
          <w:p w:rsidR="006536BB" w:rsidRDefault="004B386B" w:rsidP="004B386B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7371" w:type="dxa"/>
          </w:tcPr>
          <w:p w:rsidR="006536BB" w:rsidRDefault="006536BB" w:rsidP="006536BB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1336" w:type="dxa"/>
          </w:tcPr>
          <w:p w:rsidR="006536BB" w:rsidRDefault="006536BB" w:rsidP="004A28BD">
            <w:pPr>
              <w:jc w:val="center"/>
            </w:pPr>
            <w:r>
              <w:rPr>
                <w:rFonts w:hint="eastAsia"/>
              </w:rPr>
              <w:t>チェック</w:t>
            </w:r>
          </w:p>
        </w:tc>
      </w:tr>
      <w:tr w:rsidR="006536BB" w:rsidTr="006536BB">
        <w:tc>
          <w:tcPr>
            <w:tcW w:w="567" w:type="dxa"/>
          </w:tcPr>
          <w:p w:rsidR="006536BB" w:rsidRDefault="006536BB" w:rsidP="004B386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371" w:type="dxa"/>
          </w:tcPr>
          <w:p w:rsidR="006536BB" w:rsidRDefault="006536BB" w:rsidP="006536BB">
            <w:r>
              <w:rPr>
                <w:rFonts w:hint="eastAsia"/>
              </w:rPr>
              <w:t>愛知県屋外広告物条例に違反していないか</w:t>
            </w:r>
          </w:p>
        </w:tc>
        <w:tc>
          <w:tcPr>
            <w:tcW w:w="1336" w:type="dxa"/>
          </w:tcPr>
          <w:p w:rsidR="006536BB" w:rsidRDefault="006536BB" w:rsidP="00896E46"/>
        </w:tc>
      </w:tr>
      <w:tr w:rsidR="006536BB" w:rsidTr="006536BB">
        <w:tc>
          <w:tcPr>
            <w:tcW w:w="567" w:type="dxa"/>
          </w:tcPr>
          <w:p w:rsidR="006536BB" w:rsidRDefault="0048381C" w:rsidP="004B386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371" w:type="dxa"/>
          </w:tcPr>
          <w:p w:rsidR="006536BB" w:rsidRDefault="005A40C5" w:rsidP="00896E46">
            <w:r>
              <w:rPr>
                <w:rFonts w:hint="eastAsia"/>
              </w:rPr>
              <w:t>東海市暴力団排除条例に規定する暴力団員又は暴力団</w:t>
            </w:r>
            <w:r w:rsidR="00966636">
              <w:rPr>
                <w:rFonts w:hint="eastAsia"/>
              </w:rPr>
              <w:t>若しくは暴力団と密接な関係を有していないか</w:t>
            </w:r>
          </w:p>
        </w:tc>
        <w:tc>
          <w:tcPr>
            <w:tcW w:w="1336" w:type="dxa"/>
          </w:tcPr>
          <w:p w:rsidR="006536BB" w:rsidRDefault="006536BB" w:rsidP="00896E46"/>
        </w:tc>
      </w:tr>
      <w:tr w:rsidR="006536BB" w:rsidTr="006536BB">
        <w:tc>
          <w:tcPr>
            <w:tcW w:w="567" w:type="dxa"/>
          </w:tcPr>
          <w:p w:rsidR="006536BB" w:rsidRDefault="0048381C" w:rsidP="004B386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371" w:type="dxa"/>
          </w:tcPr>
          <w:p w:rsidR="006536BB" w:rsidRDefault="006536BB" w:rsidP="00896E46">
            <w:r>
              <w:rPr>
                <w:rFonts w:hint="eastAsia"/>
              </w:rPr>
              <w:t>本市から指名停止の措置その他不利益処分を受けていないか</w:t>
            </w:r>
          </w:p>
        </w:tc>
        <w:tc>
          <w:tcPr>
            <w:tcW w:w="1336" w:type="dxa"/>
          </w:tcPr>
          <w:p w:rsidR="006536BB" w:rsidRDefault="006536BB" w:rsidP="00896E46"/>
        </w:tc>
      </w:tr>
      <w:tr w:rsidR="006536BB" w:rsidTr="006536BB">
        <w:tc>
          <w:tcPr>
            <w:tcW w:w="567" w:type="dxa"/>
          </w:tcPr>
          <w:p w:rsidR="006536BB" w:rsidRDefault="0048381C" w:rsidP="004B386B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371" w:type="dxa"/>
          </w:tcPr>
          <w:p w:rsidR="006536BB" w:rsidRDefault="00A305DD" w:rsidP="00896E46">
            <w:r>
              <w:rPr>
                <w:rFonts w:hint="eastAsia"/>
              </w:rPr>
              <w:t>本市の市税等を滞納していないか</w:t>
            </w:r>
          </w:p>
        </w:tc>
        <w:tc>
          <w:tcPr>
            <w:tcW w:w="1336" w:type="dxa"/>
          </w:tcPr>
          <w:p w:rsidR="006536BB" w:rsidRDefault="006536BB" w:rsidP="00896E46"/>
        </w:tc>
      </w:tr>
      <w:tr w:rsidR="0048381C" w:rsidTr="006536BB">
        <w:tc>
          <w:tcPr>
            <w:tcW w:w="567" w:type="dxa"/>
          </w:tcPr>
          <w:p w:rsidR="0048381C" w:rsidRDefault="0048381C" w:rsidP="004B386B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7371" w:type="dxa"/>
          </w:tcPr>
          <w:p w:rsidR="0048381C" w:rsidRDefault="0048381C" w:rsidP="00896E46">
            <w:r w:rsidRPr="0048381C">
              <w:rPr>
                <w:rFonts w:hint="eastAsia"/>
              </w:rPr>
              <w:t>その他各種法令等に違反していないか</w:t>
            </w:r>
          </w:p>
        </w:tc>
        <w:tc>
          <w:tcPr>
            <w:tcW w:w="1336" w:type="dxa"/>
          </w:tcPr>
          <w:p w:rsidR="0048381C" w:rsidRDefault="0048381C" w:rsidP="00896E46"/>
        </w:tc>
      </w:tr>
    </w:tbl>
    <w:p w:rsidR="00A323F8" w:rsidRPr="00B01AEA" w:rsidRDefault="00A323F8" w:rsidP="00966636"/>
    <w:sectPr w:rsidR="00A323F8" w:rsidRPr="00B01AEA" w:rsidSect="00B8310C">
      <w:headerReference w:type="first" r:id="rId8"/>
      <w:pgSz w:w="11906" w:h="16838" w:code="9"/>
      <w:pgMar w:top="1418" w:right="1361" w:bottom="964" w:left="1361" w:header="851" w:footer="992" w:gutter="0"/>
      <w:cols w:space="425"/>
      <w:titlePg/>
      <w:docGrid w:type="linesAndChars" w:linePitch="481" w:charSpace="2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606" w:rsidRDefault="00E50606" w:rsidP="000B5A47">
      <w:r>
        <w:separator/>
      </w:r>
    </w:p>
  </w:endnote>
  <w:endnote w:type="continuationSeparator" w:id="0">
    <w:p w:rsidR="00E50606" w:rsidRDefault="00E50606" w:rsidP="000B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606" w:rsidRDefault="00E50606" w:rsidP="000B5A47">
      <w:r>
        <w:separator/>
      </w:r>
    </w:p>
  </w:footnote>
  <w:footnote w:type="continuationSeparator" w:id="0">
    <w:p w:rsidR="00E50606" w:rsidRDefault="00E50606" w:rsidP="000B5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606" w:rsidRPr="00111953" w:rsidRDefault="00E50606" w:rsidP="00B8310C">
    <w:pPr>
      <w:pStyle w:val="a3"/>
      <w:jc w:val="right"/>
      <w:rPr>
        <w:rFonts w:asciiTheme="minorEastAsia" w:eastAsia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241"/>
  <w:drawingGridVerticalSpacing w:val="481"/>
  <w:displayHorizontalDrawingGridEvery w:val="0"/>
  <w:noPunctuationKerning/>
  <w:characterSpacingControl w:val="doNotCompress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71"/>
    <w:rsid w:val="0000096E"/>
    <w:rsid w:val="00012CEA"/>
    <w:rsid w:val="000335C1"/>
    <w:rsid w:val="00041200"/>
    <w:rsid w:val="000423AA"/>
    <w:rsid w:val="0004578C"/>
    <w:rsid w:val="00053E71"/>
    <w:rsid w:val="00056042"/>
    <w:rsid w:val="000563C8"/>
    <w:rsid w:val="000623AF"/>
    <w:rsid w:val="00062864"/>
    <w:rsid w:val="00064115"/>
    <w:rsid w:val="00077632"/>
    <w:rsid w:val="00077D2D"/>
    <w:rsid w:val="00091B49"/>
    <w:rsid w:val="000A442B"/>
    <w:rsid w:val="000B0A39"/>
    <w:rsid w:val="000B5A47"/>
    <w:rsid w:val="000C5378"/>
    <w:rsid w:val="000D4B6A"/>
    <w:rsid w:val="000E20C1"/>
    <w:rsid w:val="000E73D9"/>
    <w:rsid w:val="00103DEA"/>
    <w:rsid w:val="00111953"/>
    <w:rsid w:val="00120C6F"/>
    <w:rsid w:val="001411FF"/>
    <w:rsid w:val="00142A39"/>
    <w:rsid w:val="001630D2"/>
    <w:rsid w:val="001630D8"/>
    <w:rsid w:val="00163D24"/>
    <w:rsid w:val="00163FEF"/>
    <w:rsid w:val="00182A71"/>
    <w:rsid w:val="00195E50"/>
    <w:rsid w:val="001A199C"/>
    <w:rsid w:val="001A28FF"/>
    <w:rsid w:val="001A591C"/>
    <w:rsid w:val="001B0CE7"/>
    <w:rsid w:val="001B74A6"/>
    <w:rsid w:val="001E4B91"/>
    <w:rsid w:val="001F274F"/>
    <w:rsid w:val="00200B54"/>
    <w:rsid w:val="00200F9A"/>
    <w:rsid w:val="00223280"/>
    <w:rsid w:val="002356E5"/>
    <w:rsid w:val="002364C5"/>
    <w:rsid w:val="00244628"/>
    <w:rsid w:val="002463E0"/>
    <w:rsid w:val="00256764"/>
    <w:rsid w:val="0026491C"/>
    <w:rsid w:val="002740A0"/>
    <w:rsid w:val="0027571E"/>
    <w:rsid w:val="00282E4C"/>
    <w:rsid w:val="002A406C"/>
    <w:rsid w:val="002A6077"/>
    <w:rsid w:val="002B2346"/>
    <w:rsid w:val="002B7056"/>
    <w:rsid w:val="002C5A22"/>
    <w:rsid w:val="002D24DD"/>
    <w:rsid w:val="002D2816"/>
    <w:rsid w:val="002D2E92"/>
    <w:rsid w:val="002D524E"/>
    <w:rsid w:val="002D6AB1"/>
    <w:rsid w:val="002E20F7"/>
    <w:rsid w:val="002E55A2"/>
    <w:rsid w:val="00306380"/>
    <w:rsid w:val="00311841"/>
    <w:rsid w:val="00313BB8"/>
    <w:rsid w:val="00335E28"/>
    <w:rsid w:val="00346A68"/>
    <w:rsid w:val="00346A6E"/>
    <w:rsid w:val="00362352"/>
    <w:rsid w:val="0037340A"/>
    <w:rsid w:val="003A26A7"/>
    <w:rsid w:val="003A6F56"/>
    <w:rsid w:val="003B6368"/>
    <w:rsid w:val="003D0C3A"/>
    <w:rsid w:val="003D71CB"/>
    <w:rsid w:val="003E1177"/>
    <w:rsid w:val="003E3306"/>
    <w:rsid w:val="003F4F5F"/>
    <w:rsid w:val="00401EDD"/>
    <w:rsid w:val="004110AC"/>
    <w:rsid w:val="0041321F"/>
    <w:rsid w:val="004223BF"/>
    <w:rsid w:val="004479F5"/>
    <w:rsid w:val="00447DD2"/>
    <w:rsid w:val="0045109D"/>
    <w:rsid w:val="0047058D"/>
    <w:rsid w:val="00474A6C"/>
    <w:rsid w:val="004750A3"/>
    <w:rsid w:val="004769BF"/>
    <w:rsid w:val="0048381C"/>
    <w:rsid w:val="004860EA"/>
    <w:rsid w:val="004925B6"/>
    <w:rsid w:val="0049457D"/>
    <w:rsid w:val="00495994"/>
    <w:rsid w:val="004A28BD"/>
    <w:rsid w:val="004B1E64"/>
    <w:rsid w:val="004B386B"/>
    <w:rsid w:val="004C789B"/>
    <w:rsid w:val="004D09E8"/>
    <w:rsid w:val="004D3F54"/>
    <w:rsid w:val="004D6DE3"/>
    <w:rsid w:val="004E2E4A"/>
    <w:rsid w:val="004E6465"/>
    <w:rsid w:val="004F74C4"/>
    <w:rsid w:val="00500757"/>
    <w:rsid w:val="005217A8"/>
    <w:rsid w:val="005263F1"/>
    <w:rsid w:val="00540867"/>
    <w:rsid w:val="0055753A"/>
    <w:rsid w:val="00561E1D"/>
    <w:rsid w:val="00562771"/>
    <w:rsid w:val="00570146"/>
    <w:rsid w:val="00577810"/>
    <w:rsid w:val="005974A1"/>
    <w:rsid w:val="005A0AE7"/>
    <w:rsid w:val="005A1F6C"/>
    <w:rsid w:val="005A2CC9"/>
    <w:rsid w:val="005A40C5"/>
    <w:rsid w:val="005B383A"/>
    <w:rsid w:val="005C0345"/>
    <w:rsid w:val="005D265E"/>
    <w:rsid w:val="005D3DFE"/>
    <w:rsid w:val="005E70A0"/>
    <w:rsid w:val="00614A9E"/>
    <w:rsid w:val="006243EF"/>
    <w:rsid w:val="00627616"/>
    <w:rsid w:val="00644331"/>
    <w:rsid w:val="006536BB"/>
    <w:rsid w:val="00660C00"/>
    <w:rsid w:val="00671A23"/>
    <w:rsid w:val="006818BE"/>
    <w:rsid w:val="00682F3B"/>
    <w:rsid w:val="006869B1"/>
    <w:rsid w:val="00687AAF"/>
    <w:rsid w:val="006B139D"/>
    <w:rsid w:val="006B1BDA"/>
    <w:rsid w:val="007169A7"/>
    <w:rsid w:val="00726D99"/>
    <w:rsid w:val="007334B1"/>
    <w:rsid w:val="00735F51"/>
    <w:rsid w:val="00740ADC"/>
    <w:rsid w:val="007650EC"/>
    <w:rsid w:val="00787522"/>
    <w:rsid w:val="007A6D79"/>
    <w:rsid w:val="007B51E4"/>
    <w:rsid w:val="007D3254"/>
    <w:rsid w:val="007D6603"/>
    <w:rsid w:val="007F5369"/>
    <w:rsid w:val="007F573D"/>
    <w:rsid w:val="007F7FCA"/>
    <w:rsid w:val="00841552"/>
    <w:rsid w:val="00844E0C"/>
    <w:rsid w:val="008754F3"/>
    <w:rsid w:val="00892D09"/>
    <w:rsid w:val="0089471B"/>
    <w:rsid w:val="00894A46"/>
    <w:rsid w:val="00896E46"/>
    <w:rsid w:val="008C0000"/>
    <w:rsid w:val="008C3CD4"/>
    <w:rsid w:val="008D3FE9"/>
    <w:rsid w:val="009075BC"/>
    <w:rsid w:val="00913749"/>
    <w:rsid w:val="00926AF8"/>
    <w:rsid w:val="0093008E"/>
    <w:rsid w:val="009328D7"/>
    <w:rsid w:val="00933E25"/>
    <w:rsid w:val="0094182B"/>
    <w:rsid w:val="009511B2"/>
    <w:rsid w:val="0095569D"/>
    <w:rsid w:val="00955AB4"/>
    <w:rsid w:val="009604B1"/>
    <w:rsid w:val="00961C37"/>
    <w:rsid w:val="00966636"/>
    <w:rsid w:val="009778D0"/>
    <w:rsid w:val="0099060F"/>
    <w:rsid w:val="00991DE4"/>
    <w:rsid w:val="009B4BBD"/>
    <w:rsid w:val="009C091C"/>
    <w:rsid w:val="009C7799"/>
    <w:rsid w:val="009D00F6"/>
    <w:rsid w:val="009D04AF"/>
    <w:rsid w:val="009E3BE4"/>
    <w:rsid w:val="009F4421"/>
    <w:rsid w:val="00A145D9"/>
    <w:rsid w:val="00A1759E"/>
    <w:rsid w:val="00A305DD"/>
    <w:rsid w:val="00A323F8"/>
    <w:rsid w:val="00A33917"/>
    <w:rsid w:val="00A34AB5"/>
    <w:rsid w:val="00A46940"/>
    <w:rsid w:val="00A56529"/>
    <w:rsid w:val="00A914AA"/>
    <w:rsid w:val="00AC5DAC"/>
    <w:rsid w:val="00AF5A94"/>
    <w:rsid w:val="00B01AEA"/>
    <w:rsid w:val="00B062EF"/>
    <w:rsid w:val="00B111B1"/>
    <w:rsid w:val="00B12C11"/>
    <w:rsid w:val="00B12DE0"/>
    <w:rsid w:val="00B20ED5"/>
    <w:rsid w:val="00B4253A"/>
    <w:rsid w:val="00B51B0E"/>
    <w:rsid w:val="00B56094"/>
    <w:rsid w:val="00B614C7"/>
    <w:rsid w:val="00B67046"/>
    <w:rsid w:val="00B754D1"/>
    <w:rsid w:val="00B813F4"/>
    <w:rsid w:val="00B8310C"/>
    <w:rsid w:val="00B8438E"/>
    <w:rsid w:val="00B91C40"/>
    <w:rsid w:val="00B96543"/>
    <w:rsid w:val="00BC0389"/>
    <w:rsid w:val="00BC25CC"/>
    <w:rsid w:val="00BC35D1"/>
    <w:rsid w:val="00BF3D03"/>
    <w:rsid w:val="00C16225"/>
    <w:rsid w:val="00C22354"/>
    <w:rsid w:val="00C24F9A"/>
    <w:rsid w:val="00C34826"/>
    <w:rsid w:val="00C3615A"/>
    <w:rsid w:val="00C36F7B"/>
    <w:rsid w:val="00C40032"/>
    <w:rsid w:val="00C57AC2"/>
    <w:rsid w:val="00C57B36"/>
    <w:rsid w:val="00C75C3D"/>
    <w:rsid w:val="00CA5143"/>
    <w:rsid w:val="00CB6BFF"/>
    <w:rsid w:val="00CE5499"/>
    <w:rsid w:val="00CE718C"/>
    <w:rsid w:val="00CF637B"/>
    <w:rsid w:val="00CF6C99"/>
    <w:rsid w:val="00D02A03"/>
    <w:rsid w:val="00D02CA8"/>
    <w:rsid w:val="00D05992"/>
    <w:rsid w:val="00D17E67"/>
    <w:rsid w:val="00D2743C"/>
    <w:rsid w:val="00D316DB"/>
    <w:rsid w:val="00D33FAD"/>
    <w:rsid w:val="00D35AA0"/>
    <w:rsid w:val="00D37CB9"/>
    <w:rsid w:val="00D4050B"/>
    <w:rsid w:val="00D56CD0"/>
    <w:rsid w:val="00DA5D0F"/>
    <w:rsid w:val="00DA7C70"/>
    <w:rsid w:val="00DB5D93"/>
    <w:rsid w:val="00DB7C95"/>
    <w:rsid w:val="00DC6285"/>
    <w:rsid w:val="00DC6A0F"/>
    <w:rsid w:val="00DD1D2C"/>
    <w:rsid w:val="00DE1AEE"/>
    <w:rsid w:val="00DE7C27"/>
    <w:rsid w:val="00DF2B52"/>
    <w:rsid w:val="00E00AE6"/>
    <w:rsid w:val="00E00AF3"/>
    <w:rsid w:val="00E03076"/>
    <w:rsid w:val="00E035DC"/>
    <w:rsid w:val="00E14F78"/>
    <w:rsid w:val="00E16877"/>
    <w:rsid w:val="00E17B55"/>
    <w:rsid w:val="00E30F0E"/>
    <w:rsid w:val="00E31245"/>
    <w:rsid w:val="00E36470"/>
    <w:rsid w:val="00E410A0"/>
    <w:rsid w:val="00E42838"/>
    <w:rsid w:val="00E50606"/>
    <w:rsid w:val="00E568D8"/>
    <w:rsid w:val="00E64966"/>
    <w:rsid w:val="00E701A1"/>
    <w:rsid w:val="00E71E0A"/>
    <w:rsid w:val="00E77F4F"/>
    <w:rsid w:val="00E8372A"/>
    <w:rsid w:val="00E841DA"/>
    <w:rsid w:val="00E8531D"/>
    <w:rsid w:val="00E86883"/>
    <w:rsid w:val="00E86DA4"/>
    <w:rsid w:val="00EA7DDF"/>
    <w:rsid w:val="00EB4A49"/>
    <w:rsid w:val="00EB5BEB"/>
    <w:rsid w:val="00EC264E"/>
    <w:rsid w:val="00EC32CF"/>
    <w:rsid w:val="00EC5D64"/>
    <w:rsid w:val="00ED4889"/>
    <w:rsid w:val="00ED5E42"/>
    <w:rsid w:val="00EE0311"/>
    <w:rsid w:val="00EE21F9"/>
    <w:rsid w:val="00F062C5"/>
    <w:rsid w:val="00F20CEB"/>
    <w:rsid w:val="00F22A0E"/>
    <w:rsid w:val="00F261D3"/>
    <w:rsid w:val="00F30677"/>
    <w:rsid w:val="00F4734A"/>
    <w:rsid w:val="00F47540"/>
    <w:rsid w:val="00F60AD3"/>
    <w:rsid w:val="00F66BED"/>
    <w:rsid w:val="00F870AB"/>
    <w:rsid w:val="00FA39EF"/>
    <w:rsid w:val="00FA521D"/>
    <w:rsid w:val="00FD77A5"/>
    <w:rsid w:val="00FE1512"/>
    <w:rsid w:val="00FE2238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A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5A47"/>
  </w:style>
  <w:style w:type="paragraph" w:styleId="a5">
    <w:name w:val="footer"/>
    <w:basedOn w:val="a"/>
    <w:link w:val="a6"/>
    <w:uiPriority w:val="99"/>
    <w:unhideWhenUsed/>
    <w:rsid w:val="000B5A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A47"/>
  </w:style>
  <w:style w:type="paragraph" w:styleId="a7">
    <w:name w:val="Balloon Text"/>
    <w:basedOn w:val="a"/>
    <w:link w:val="a8"/>
    <w:uiPriority w:val="99"/>
    <w:semiHidden/>
    <w:unhideWhenUsed/>
    <w:rsid w:val="00687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AA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46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A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5A47"/>
  </w:style>
  <w:style w:type="paragraph" w:styleId="a5">
    <w:name w:val="footer"/>
    <w:basedOn w:val="a"/>
    <w:link w:val="a6"/>
    <w:uiPriority w:val="99"/>
    <w:unhideWhenUsed/>
    <w:rsid w:val="000B5A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A47"/>
  </w:style>
  <w:style w:type="paragraph" w:styleId="a7">
    <w:name w:val="Balloon Text"/>
    <w:basedOn w:val="a"/>
    <w:link w:val="a8"/>
    <w:uiPriority w:val="99"/>
    <w:semiHidden/>
    <w:unhideWhenUsed/>
    <w:rsid w:val="00687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AA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46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35A4C-7BEC-4D65-B0EC-94B5CA7DE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東海市役所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東海市</dc:creator>
  <cp:lastModifiedBy>東海市</cp:lastModifiedBy>
  <cp:revision>2</cp:revision>
  <cp:lastPrinted>2017-03-17T02:37:00Z</cp:lastPrinted>
  <dcterms:created xsi:type="dcterms:W3CDTF">2017-03-23T04:03:00Z</dcterms:created>
  <dcterms:modified xsi:type="dcterms:W3CDTF">2017-03-23T04:03:00Z</dcterms:modified>
</cp:coreProperties>
</file>