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7F3" w:rsidRPr="00377031" w:rsidRDefault="003117F3" w:rsidP="003117F3">
      <w:pPr>
        <w:autoSpaceDE w:val="0"/>
        <w:autoSpaceDN w:val="0"/>
        <w:rPr>
          <w:rFonts w:ascii="游明朝 Light" w:eastAsia="游明朝 Light" w:hAnsi="游明朝 Light"/>
          <w:szCs w:val="21"/>
        </w:rPr>
      </w:pPr>
      <w:r w:rsidRPr="00377031">
        <w:rPr>
          <w:rFonts w:ascii="游明朝 Light" w:eastAsia="游明朝 Light" w:hAnsi="游明朝 Light"/>
          <w:szCs w:val="21"/>
        </w:rPr>
        <w:t>様式第</w:t>
      </w:r>
      <w:r w:rsidR="00482DA2">
        <w:rPr>
          <w:rFonts w:ascii="游明朝 Light" w:eastAsia="游明朝 Light" w:hAnsi="游明朝 Light" w:hint="eastAsia"/>
          <w:szCs w:val="21"/>
        </w:rPr>
        <w:t>７</w:t>
      </w:r>
      <w:bookmarkStart w:id="0" w:name="_GoBack"/>
      <w:bookmarkEnd w:id="0"/>
      <w:r w:rsidRPr="00377031">
        <w:rPr>
          <w:rFonts w:ascii="游明朝 Light" w:eastAsia="游明朝 Light" w:hAnsi="游明朝 Light"/>
          <w:szCs w:val="21"/>
        </w:rPr>
        <w:t>号</w:t>
      </w:r>
    </w:p>
    <w:p w:rsidR="003117F3" w:rsidRPr="00377031" w:rsidRDefault="003117F3" w:rsidP="003117F3">
      <w:pPr>
        <w:autoSpaceDE w:val="0"/>
        <w:autoSpaceDN w:val="0"/>
        <w:ind w:rightChars="100" w:right="210"/>
        <w:jc w:val="right"/>
        <w:rPr>
          <w:rFonts w:ascii="游ゴシック" w:eastAsia="游ゴシック" w:hAnsi="游ゴシック"/>
          <w:szCs w:val="21"/>
          <w:bdr w:val="single" w:sz="4" w:space="0" w:color="auto"/>
        </w:rPr>
      </w:pPr>
      <w:r w:rsidRPr="00377031">
        <w:rPr>
          <w:rFonts w:ascii="游ゴシック" w:eastAsia="游ゴシック" w:hAnsi="游ゴシック"/>
          <w:szCs w:val="21"/>
          <w:bdr w:val="single" w:sz="4" w:space="0" w:color="auto"/>
        </w:rPr>
        <w:t>保護者記入用</w:t>
      </w:r>
    </w:p>
    <w:p w:rsidR="00F61B22" w:rsidRPr="003117F3" w:rsidRDefault="0083568B">
      <w:pPr>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 xml:space="preserve">　</w:t>
      </w:r>
      <w:r w:rsidRPr="003117F3">
        <w:rPr>
          <w:rFonts w:ascii="游明朝 Light" w:eastAsia="游明朝 Light" w:hAnsi="游明朝 Light" w:cs="UD デジタル 教科書体 NP-R" w:hint="eastAsia"/>
          <w:szCs w:val="21"/>
        </w:rPr>
        <w:t xml:space="preserve">東海市長　</w:t>
      </w:r>
      <w:r w:rsidRPr="003117F3">
        <w:rPr>
          <w:rFonts w:ascii="游明朝 Light" w:eastAsia="游明朝 Light" w:hAnsi="游明朝 Light" w:cs="UD デジタル 教科書体 NP-R"/>
          <w:szCs w:val="21"/>
        </w:rPr>
        <w:t>様</w:t>
      </w:r>
    </w:p>
    <w:p w:rsidR="00F61B22" w:rsidRPr="003117F3" w:rsidRDefault="00F61B22">
      <w:pPr>
        <w:rPr>
          <w:rFonts w:ascii="游明朝 Light" w:eastAsia="游明朝 Light" w:hAnsi="游明朝 Light" w:cs="UD デジタル 教科書体 NP-R"/>
          <w:szCs w:val="21"/>
        </w:rPr>
      </w:pPr>
    </w:p>
    <w:p w:rsidR="00F61B22" w:rsidRPr="003117F3" w:rsidRDefault="0083568B">
      <w:pPr>
        <w:spacing w:line="360" w:lineRule="auto"/>
        <w:ind w:left="4536"/>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保護者名</w:t>
      </w:r>
      <w:r w:rsidRPr="003117F3">
        <w:rPr>
          <w:rFonts w:ascii="游明朝 Light" w:eastAsia="游明朝 Light" w:hAnsi="游明朝 Light" w:cs="UD デジタル 教科書体 NP-R" w:hint="eastAsia"/>
          <w:szCs w:val="21"/>
        </w:rPr>
        <w:t xml:space="preserve">　　　　　　　　　　　　　　　</w:t>
      </w:r>
    </w:p>
    <w:p w:rsidR="00F61B22" w:rsidRPr="003117F3" w:rsidRDefault="0083568B">
      <w:pPr>
        <w:spacing w:line="360" w:lineRule="auto"/>
        <w:ind w:left="4536"/>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住　　所</w:t>
      </w:r>
    </w:p>
    <w:p w:rsidR="00F61B22" w:rsidRPr="003117F3" w:rsidRDefault="0083568B">
      <w:pPr>
        <w:spacing w:line="360" w:lineRule="auto"/>
        <w:ind w:left="4536"/>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pacing w:val="60"/>
          <w:szCs w:val="21"/>
        </w:rPr>
        <w:t>連絡</w:t>
      </w:r>
      <w:r w:rsidRPr="003117F3">
        <w:rPr>
          <w:rFonts w:ascii="游明朝 Light" w:eastAsia="游明朝 Light" w:hAnsi="游明朝 Light" w:cs="UD デジタル 教科書体 NP-R"/>
          <w:szCs w:val="21"/>
        </w:rPr>
        <w:t>先</w:t>
      </w:r>
    </w:p>
    <w:p w:rsidR="00F61B22" w:rsidRPr="003117F3" w:rsidRDefault="00F61B22">
      <w:pPr>
        <w:ind w:left="660" w:hanging="660"/>
        <w:rPr>
          <w:rFonts w:ascii="游明朝 Light" w:eastAsia="游明朝 Light" w:hAnsi="游明朝 Light" w:cs="UD デジタル 教科書体 NP-R"/>
          <w:szCs w:val="21"/>
        </w:rPr>
      </w:pPr>
    </w:p>
    <w:p w:rsidR="00F61B22" w:rsidRPr="003117F3" w:rsidRDefault="0083568B">
      <w:pPr>
        <w:ind w:left="840" w:hanging="840"/>
        <w:jc w:val="center"/>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緊急時における対応確認書</w:t>
      </w:r>
    </w:p>
    <w:p w:rsidR="00F61B22" w:rsidRPr="003117F3" w:rsidRDefault="00F61B22" w:rsidP="003117F3">
      <w:pPr>
        <w:rPr>
          <w:rFonts w:ascii="游明朝 Light" w:eastAsia="游明朝 Light" w:hAnsi="游明朝 Light" w:cs="UD デジタル 教科書体 NP-R"/>
          <w:szCs w:val="21"/>
        </w:rPr>
      </w:pPr>
    </w:p>
    <w:p w:rsidR="00F61B22" w:rsidRPr="003117F3" w:rsidRDefault="0083568B">
      <w:pPr>
        <w:ind w:firstLine="220"/>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緊急時における対応について確認書を提出します。</w:t>
      </w:r>
    </w:p>
    <w:p w:rsidR="00F61B22" w:rsidRPr="003117F3" w:rsidRDefault="00F61B22">
      <w:pPr>
        <w:ind w:left="660" w:hanging="660"/>
        <w:rPr>
          <w:rFonts w:ascii="游明朝 Light" w:eastAsia="游明朝 Light" w:hAnsi="游明朝 Light" w:cs="UD デジタル 教科書体 NP-R"/>
          <w:szCs w:val="21"/>
        </w:rPr>
      </w:pPr>
    </w:p>
    <w:tbl>
      <w:tblPr>
        <w:tblW w:w="0" w:type="auto"/>
        <w:jc w:val="center"/>
        <w:tblCellMar>
          <w:left w:w="10" w:type="dxa"/>
          <w:right w:w="10" w:type="dxa"/>
        </w:tblCellMar>
        <w:tblLook w:val="0000" w:firstRow="0" w:lastRow="0" w:firstColumn="0" w:lastColumn="0" w:noHBand="0" w:noVBand="0"/>
      </w:tblPr>
      <w:tblGrid>
        <w:gridCol w:w="1202"/>
        <w:gridCol w:w="2864"/>
        <w:gridCol w:w="652"/>
        <w:gridCol w:w="652"/>
        <w:gridCol w:w="781"/>
        <w:gridCol w:w="779"/>
        <w:gridCol w:w="2288"/>
      </w:tblGrid>
      <w:tr w:rsidR="00F61B22" w:rsidRPr="003117F3" w:rsidTr="0083568B">
        <w:trPr>
          <w:jc w:val="center"/>
        </w:trPr>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児童氏名</w:t>
            </w:r>
          </w:p>
        </w:tc>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F61B22">
            <w:pPr>
              <w:rPr>
                <w:rFonts w:ascii="游明朝 Light" w:eastAsia="游明朝 Light" w:hAnsi="游明朝 Light" w:cs="ＭＳ 明朝"/>
                <w:szCs w:val="21"/>
              </w:rPr>
            </w:pPr>
          </w:p>
        </w:tc>
        <w:tc>
          <w:tcPr>
            <w:tcW w:w="622"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rsidR="00F61B22" w:rsidRPr="003117F3" w:rsidRDefault="0083568B">
            <w:pPr>
              <w:ind w:left="113" w:right="113"/>
              <w:jc w:val="center"/>
              <w:rPr>
                <w:rFonts w:ascii="游明朝 Light" w:eastAsia="游明朝 Light" w:hAnsi="游明朝 Light"/>
                <w:szCs w:val="21"/>
              </w:rPr>
            </w:pPr>
            <w:r w:rsidRPr="003117F3">
              <w:rPr>
                <w:rFonts w:ascii="游明朝 Light" w:eastAsia="游明朝 Light" w:hAnsi="游明朝 Light" w:cs="UD デジタル 教科書体 NP-R"/>
                <w:szCs w:val="21"/>
              </w:rPr>
              <w:t>男 女</w:t>
            </w:r>
          </w:p>
        </w:tc>
        <w:tc>
          <w:tcPr>
            <w:tcW w:w="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ind w:left="113" w:right="113"/>
              <w:jc w:val="center"/>
              <w:rPr>
                <w:rFonts w:ascii="游明朝 Light" w:eastAsia="游明朝 Light" w:hAnsi="游明朝 Light"/>
                <w:szCs w:val="21"/>
              </w:rPr>
            </w:pPr>
            <w:r w:rsidRPr="003117F3">
              <w:rPr>
                <w:rFonts w:ascii="游明朝 Light" w:eastAsia="游明朝 Light" w:hAnsi="游明朝 Light" w:cs="UD デジタル 教科書体 NP-R"/>
                <w:szCs w:val="21"/>
              </w:rPr>
              <w:t>年齢</w:t>
            </w:r>
          </w:p>
        </w:tc>
        <w:tc>
          <w:tcPr>
            <w:tcW w:w="781"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F61B22" w:rsidRPr="003117F3" w:rsidRDefault="0083568B">
            <w:pPr>
              <w:jc w:val="right"/>
              <w:rPr>
                <w:rFonts w:ascii="游明朝 Light" w:eastAsia="游明朝 Light" w:hAnsi="游明朝 Light"/>
                <w:szCs w:val="21"/>
              </w:rPr>
            </w:pPr>
            <w:r w:rsidRPr="003117F3">
              <w:rPr>
                <w:rFonts w:ascii="游明朝 Light" w:eastAsia="游明朝 Light" w:hAnsi="游明朝 Light" w:cs="UD デジタル 教科書体 NP-R"/>
                <w:szCs w:val="21"/>
              </w:rPr>
              <w:t>歳</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生年</w:t>
            </w:r>
          </w:p>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月日</w:t>
            </w:r>
          </w:p>
        </w:tc>
        <w:tc>
          <w:tcPr>
            <w:tcW w:w="228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F61B22" w:rsidRPr="003117F3" w:rsidRDefault="0083568B">
            <w:pPr>
              <w:ind w:firstLine="420"/>
              <w:jc w:val="center"/>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 xml:space="preserve">　　　　　年</w:t>
            </w:r>
          </w:p>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 xml:space="preserve">　　月　　　日生</w:t>
            </w:r>
          </w:p>
        </w:tc>
      </w:tr>
    </w:tbl>
    <w:p w:rsidR="00F61B22" w:rsidRPr="003117F3" w:rsidRDefault="00F61B22">
      <w:pPr>
        <w:ind w:left="360" w:hanging="360"/>
        <w:rPr>
          <w:rFonts w:ascii="游明朝 Light" w:eastAsia="游明朝 Light" w:hAnsi="游明朝 Light" w:cs="UD デジタル 教科書体 NP-R"/>
          <w:szCs w:val="21"/>
        </w:rPr>
      </w:pPr>
    </w:p>
    <w:p w:rsidR="00F61B22" w:rsidRPr="003117F3" w:rsidRDefault="0083568B">
      <w:pPr>
        <w:ind w:left="660" w:hanging="660"/>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通院先等</w:t>
      </w:r>
    </w:p>
    <w:p w:rsidR="00F61B22" w:rsidRPr="003117F3" w:rsidRDefault="0083568B">
      <w:pPr>
        <w:ind w:left="530" w:hanging="320"/>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 現在、通院している医療機関をすべて記入してください。</w:t>
      </w:r>
    </w:p>
    <w:tbl>
      <w:tblPr>
        <w:tblW w:w="0" w:type="auto"/>
        <w:tblInd w:w="108" w:type="dxa"/>
        <w:tblCellMar>
          <w:left w:w="10" w:type="dxa"/>
          <w:right w:w="10" w:type="dxa"/>
        </w:tblCellMar>
        <w:tblLook w:val="0000" w:firstRow="0" w:lastRow="0" w:firstColumn="0" w:lastColumn="0" w:noHBand="0" w:noVBand="0"/>
      </w:tblPr>
      <w:tblGrid>
        <w:gridCol w:w="1978"/>
        <w:gridCol w:w="1238"/>
        <w:gridCol w:w="1406"/>
        <w:gridCol w:w="1406"/>
        <w:gridCol w:w="1294"/>
        <w:gridCol w:w="1856"/>
      </w:tblGrid>
      <w:tr w:rsidR="00F61B22" w:rsidRPr="003117F3" w:rsidTr="0083568B">
        <w:trPr>
          <w:trHeight w:val="1"/>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医療機関名</w:t>
            </w:r>
          </w:p>
        </w:tc>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診療科</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担当医名</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電話</w:t>
            </w:r>
          </w:p>
        </w:tc>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診察券番号</w:t>
            </w: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通院頻度</w:t>
            </w:r>
          </w:p>
        </w:tc>
      </w:tr>
      <w:tr w:rsidR="00F61B22" w:rsidRPr="003117F3" w:rsidTr="0083568B">
        <w:trPr>
          <w:trHeight w:val="375"/>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年・月・週　　回</w:t>
            </w:r>
          </w:p>
        </w:tc>
      </w:tr>
      <w:tr w:rsidR="00F61B22" w:rsidRPr="003117F3" w:rsidTr="0083568B">
        <w:trPr>
          <w:trHeight w:val="375"/>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年・月・週　　回</w:t>
            </w:r>
          </w:p>
        </w:tc>
      </w:tr>
      <w:tr w:rsidR="00F61B22" w:rsidRPr="003117F3" w:rsidTr="0083568B">
        <w:trPr>
          <w:trHeight w:val="375"/>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年・月・週　　回</w:t>
            </w:r>
          </w:p>
        </w:tc>
      </w:tr>
      <w:tr w:rsidR="00F61B22" w:rsidRPr="003117F3" w:rsidTr="0083568B">
        <w:trPr>
          <w:trHeight w:val="375"/>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年・月・週　　回</w:t>
            </w:r>
          </w:p>
        </w:tc>
      </w:tr>
      <w:tr w:rsidR="00F61B22" w:rsidRPr="003117F3" w:rsidTr="0083568B">
        <w:trPr>
          <w:trHeight w:val="375"/>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年・月・週　　回</w:t>
            </w:r>
          </w:p>
        </w:tc>
      </w:tr>
      <w:tr w:rsidR="00F61B22" w:rsidRPr="003117F3" w:rsidTr="0083568B">
        <w:trPr>
          <w:trHeight w:val="375"/>
        </w:trPr>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年・月・週　　回</w:t>
            </w:r>
          </w:p>
        </w:tc>
      </w:tr>
    </w:tbl>
    <w:p w:rsidR="00F61B22" w:rsidRPr="003117F3" w:rsidRDefault="00F61B22">
      <w:pPr>
        <w:ind w:left="360" w:hanging="360"/>
        <w:rPr>
          <w:rFonts w:ascii="游明朝 Light" w:eastAsia="游明朝 Light" w:hAnsi="游明朝 Light" w:cs="UD デジタル 教科書体 NP-R"/>
          <w:szCs w:val="21"/>
        </w:rPr>
      </w:pPr>
    </w:p>
    <w:p w:rsidR="00F61B22" w:rsidRPr="003117F3" w:rsidRDefault="0083568B">
      <w:pPr>
        <w:ind w:left="660" w:hanging="660"/>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緊急時の対応</w:t>
      </w:r>
    </w:p>
    <w:p w:rsidR="00F61B22" w:rsidRPr="003117F3" w:rsidRDefault="0083568B">
      <w:pPr>
        <w:ind w:left="530" w:hanging="320"/>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 保護者、通院先に連絡すると同時に、症状に合わせて実施する対応を記入してください。</w:t>
      </w:r>
    </w:p>
    <w:tbl>
      <w:tblPr>
        <w:tblW w:w="0" w:type="auto"/>
        <w:jc w:val="center"/>
        <w:tblCellMar>
          <w:left w:w="10" w:type="dxa"/>
          <w:right w:w="10" w:type="dxa"/>
        </w:tblCellMar>
        <w:tblLook w:val="0000" w:firstRow="0" w:lastRow="0" w:firstColumn="0" w:lastColumn="0" w:noHBand="0" w:noVBand="0"/>
      </w:tblPr>
      <w:tblGrid>
        <w:gridCol w:w="4536"/>
        <w:gridCol w:w="4536"/>
      </w:tblGrid>
      <w:tr w:rsidR="00F61B22" w:rsidRPr="003117F3">
        <w:trPr>
          <w:trHeight w:val="1"/>
          <w:jc w:val="center"/>
        </w:trPr>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症状（器具のトラブルなど）</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対応</w:t>
            </w:r>
          </w:p>
        </w:tc>
      </w:tr>
      <w:tr w:rsidR="00F61B22" w:rsidRPr="003117F3" w:rsidTr="0083568B">
        <w:trPr>
          <w:trHeight w:val="410"/>
          <w:jc w:val="center"/>
        </w:trPr>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r>
      <w:tr w:rsidR="00F61B22" w:rsidRPr="003117F3" w:rsidTr="0083568B">
        <w:trPr>
          <w:trHeight w:val="410"/>
          <w:jc w:val="center"/>
        </w:trPr>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r>
      <w:tr w:rsidR="00F61B22" w:rsidRPr="003117F3" w:rsidTr="0083568B">
        <w:trPr>
          <w:trHeight w:val="410"/>
          <w:jc w:val="center"/>
        </w:trPr>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r>
      <w:tr w:rsidR="00F61B22" w:rsidRPr="003117F3" w:rsidTr="0083568B">
        <w:trPr>
          <w:trHeight w:val="410"/>
          <w:jc w:val="center"/>
        </w:trPr>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F61B22">
            <w:pPr>
              <w:rPr>
                <w:rFonts w:ascii="游明朝 Light" w:eastAsia="游明朝 Light" w:hAnsi="游明朝 Light" w:cs="ＭＳ 明朝"/>
                <w:szCs w:val="21"/>
              </w:rPr>
            </w:pPr>
          </w:p>
        </w:tc>
      </w:tr>
    </w:tbl>
    <w:p w:rsidR="00F61B22" w:rsidRPr="003117F3" w:rsidRDefault="00F61B22" w:rsidP="003117F3">
      <w:pPr>
        <w:ind w:right="840"/>
        <w:rPr>
          <w:rFonts w:ascii="游明朝 Light" w:eastAsia="游明朝 Light" w:hAnsi="游明朝 Light" w:cs="UD デジタル 教科書体 NP-R"/>
          <w:szCs w:val="21"/>
        </w:rPr>
      </w:pPr>
    </w:p>
    <w:p w:rsidR="00F61B22" w:rsidRPr="003117F3" w:rsidRDefault="0083568B">
      <w:pPr>
        <w:ind w:left="660" w:hanging="660"/>
        <w:jc w:val="right"/>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 xml:space="preserve">（１枚目） </w:t>
      </w:r>
    </w:p>
    <w:p w:rsidR="00F61B22" w:rsidRPr="003117F3" w:rsidRDefault="00F61B22">
      <w:pPr>
        <w:ind w:left="660" w:hanging="660"/>
        <w:jc w:val="right"/>
        <w:rPr>
          <w:rFonts w:ascii="游明朝 Light" w:eastAsia="游明朝 Light" w:hAnsi="游明朝 Light" w:cs="UD デジタル 教科書体 NP-R"/>
          <w:szCs w:val="21"/>
        </w:rPr>
      </w:pPr>
    </w:p>
    <w:p w:rsidR="0083568B" w:rsidRPr="003117F3" w:rsidRDefault="0083568B">
      <w:pPr>
        <w:ind w:left="660" w:hanging="660"/>
        <w:jc w:val="right"/>
        <w:rPr>
          <w:rFonts w:ascii="游明朝 Light" w:eastAsia="游明朝 Light" w:hAnsi="游明朝 Light" w:cs="UD デジタル 教科書体 NP-R"/>
          <w:szCs w:val="21"/>
        </w:rPr>
      </w:pPr>
    </w:p>
    <w:p w:rsidR="00F61B22" w:rsidRPr="003117F3" w:rsidRDefault="0083568B">
      <w:pPr>
        <w:ind w:left="660" w:hanging="660"/>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緊急時の薬の処方</w:t>
      </w:r>
    </w:p>
    <w:p w:rsidR="00F61B22" w:rsidRPr="003117F3" w:rsidRDefault="0083568B">
      <w:pPr>
        <w:ind w:left="530" w:hanging="320"/>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 別途、与薬依頼書が必要になります。</w:t>
      </w:r>
    </w:p>
    <w:tbl>
      <w:tblPr>
        <w:tblW w:w="0" w:type="auto"/>
        <w:jc w:val="center"/>
        <w:tblCellMar>
          <w:left w:w="10" w:type="dxa"/>
          <w:right w:w="10" w:type="dxa"/>
        </w:tblCellMar>
        <w:tblLook w:val="0000" w:firstRow="0" w:lastRow="0" w:firstColumn="0" w:lastColumn="0" w:noHBand="0" w:noVBand="0"/>
      </w:tblPr>
      <w:tblGrid>
        <w:gridCol w:w="1244"/>
        <w:gridCol w:w="7754"/>
      </w:tblGrid>
      <w:tr w:rsidR="00F61B22" w:rsidRPr="003117F3">
        <w:trPr>
          <w:jc w:val="center"/>
        </w:trPr>
        <w:tc>
          <w:tcPr>
            <w:tcW w:w="89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rPr>
                <w:rFonts w:ascii="游明朝 Light" w:eastAsia="游明朝 Light" w:hAnsi="游明朝 Light"/>
                <w:szCs w:val="21"/>
              </w:rPr>
            </w:pPr>
            <w:r w:rsidRPr="003117F3">
              <w:rPr>
                <w:rFonts w:ascii="游明朝 Light" w:eastAsia="游明朝 Light" w:hAnsi="游明朝 Light" w:cs="UD デジタル 教科書体 NP-R"/>
                <w:szCs w:val="21"/>
              </w:rPr>
              <w:t>該当する項目に</w:t>
            </w:r>
            <w:r w:rsidRPr="003117F3">
              <w:rPr>
                <w:rFonts w:ascii="Segoe UI Symbol" w:eastAsia="游明朝 Light" w:hAnsi="Segoe UI Symbol" w:cs="Segoe UI Symbol"/>
                <w:szCs w:val="21"/>
              </w:rPr>
              <w:t>☑</w:t>
            </w:r>
            <w:r w:rsidRPr="003117F3">
              <w:rPr>
                <w:rFonts w:ascii="游明朝 Light" w:eastAsia="游明朝 Light" w:hAnsi="游明朝 Light" w:cs="UD デジタル 教科書体 NP-R"/>
                <w:szCs w:val="21"/>
              </w:rPr>
              <w:t>を記入してください。</w:t>
            </w:r>
          </w:p>
        </w:tc>
      </w:tr>
      <w:tr w:rsidR="00F61B22" w:rsidRPr="003117F3" w:rsidTr="0083568B">
        <w:trPr>
          <w:trHeight w:val="490"/>
          <w:jc w:val="center"/>
        </w:trPr>
        <w:tc>
          <w:tcPr>
            <w:tcW w:w="89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rPr>
                <w:rFonts w:ascii="游明朝 Light" w:eastAsia="游明朝 Light" w:hAnsi="游明朝 Light"/>
                <w:szCs w:val="21"/>
              </w:rPr>
            </w:pPr>
            <w:r w:rsidRPr="003117F3">
              <w:rPr>
                <w:rFonts w:ascii="游明朝 Light" w:eastAsia="游明朝 Light" w:hAnsi="游明朝 Light" w:cs="UD デジタル 教科書体 NP-R"/>
                <w:szCs w:val="21"/>
              </w:rPr>
              <w:t>□：なし</w:t>
            </w:r>
          </w:p>
        </w:tc>
      </w:tr>
      <w:tr w:rsidR="00F61B22" w:rsidRPr="003117F3">
        <w:trPr>
          <w:jc w:val="center"/>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rPr>
                <w:rFonts w:ascii="游明朝 Light" w:eastAsia="游明朝 Light" w:hAnsi="游明朝 Light"/>
                <w:szCs w:val="21"/>
              </w:rPr>
            </w:pPr>
            <w:r w:rsidRPr="003117F3">
              <w:rPr>
                <w:rFonts w:ascii="游明朝 Light" w:eastAsia="游明朝 Light" w:hAnsi="游明朝 Light" w:cs="UD デジタル 教科書体 NP-R"/>
                <w:szCs w:val="21"/>
              </w:rPr>
              <w:t>□：あり</w:t>
            </w:r>
          </w:p>
        </w:tc>
        <w:tc>
          <w:tcPr>
            <w:tcW w:w="7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spacing w:line="360" w:lineRule="auto"/>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□：内服　□：吸入薬　□：座薬　□：貼付薬　□：注射薬</w:t>
            </w:r>
          </w:p>
          <w:p w:rsidR="00F61B22" w:rsidRPr="003117F3" w:rsidRDefault="0083568B">
            <w:pPr>
              <w:spacing w:line="360" w:lineRule="auto"/>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薬品名（　　　　　　　　　　　　　　　　　　　　　　　　　）</w:t>
            </w:r>
          </w:p>
          <w:p w:rsidR="00F61B22" w:rsidRPr="003117F3" w:rsidRDefault="0083568B">
            <w:pPr>
              <w:spacing w:line="360" w:lineRule="auto"/>
              <w:rPr>
                <w:rFonts w:ascii="游明朝 Light" w:eastAsia="游明朝 Light" w:hAnsi="游明朝 Light"/>
                <w:szCs w:val="21"/>
              </w:rPr>
            </w:pPr>
            <w:r w:rsidRPr="003117F3">
              <w:rPr>
                <w:rFonts w:ascii="游明朝 Light" w:eastAsia="游明朝 Light" w:hAnsi="游明朝 Light" w:cs="UD デジタル 教科書体 NP-R"/>
                <w:szCs w:val="21"/>
              </w:rPr>
              <w:t>（薬処方日：　　　　年　　月　　日　・有効期限　　　　年　　月　　日）</w:t>
            </w:r>
          </w:p>
        </w:tc>
      </w:tr>
    </w:tbl>
    <w:p w:rsidR="00F61B22" w:rsidRPr="003117F3" w:rsidRDefault="00F61B22">
      <w:pPr>
        <w:ind w:left="660" w:hanging="660"/>
        <w:rPr>
          <w:rFonts w:ascii="游明朝 Light" w:eastAsia="游明朝 Light" w:hAnsi="游明朝 Light" w:cs="UD デジタル 教科書体 NP-R"/>
          <w:szCs w:val="21"/>
        </w:rPr>
      </w:pPr>
    </w:p>
    <w:p w:rsidR="00F61B22" w:rsidRPr="003117F3" w:rsidRDefault="0083568B">
      <w:pPr>
        <w:ind w:left="660" w:hanging="660"/>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緊急連絡先</w:t>
      </w:r>
    </w:p>
    <w:p w:rsidR="00F61B22" w:rsidRPr="003117F3" w:rsidRDefault="0083568B">
      <w:pPr>
        <w:ind w:left="480" w:hanging="480"/>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 確実に連絡がつきやすい順番でご記入ください。</w:t>
      </w:r>
    </w:p>
    <w:p w:rsidR="00F61B22" w:rsidRPr="003117F3" w:rsidRDefault="0083568B">
      <w:pPr>
        <w:ind w:left="480" w:hanging="480"/>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 勤務先（職場）へは、勤務中でも電話をとりついでいただけるように手配をしてください。</w:t>
      </w:r>
    </w:p>
    <w:tbl>
      <w:tblPr>
        <w:tblW w:w="0" w:type="auto"/>
        <w:jc w:val="center"/>
        <w:tblCellMar>
          <w:left w:w="10" w:type="dxa"/>
          <w:right w:w="10" w:type="dxa"/>
        </w:tblCellMar>
        <w:tblLook w:val="0000" w:firstRow="0" w:lastRow="0" w:firstColumn="0" w:lastColumn="0" w:noHBand="0" w:noVBand="0"/>
      </w:tblPr>
      <w:tblGrid>
        <w:gridCol w:w="1042"/>
        <w:gridCol w:w="2303"/>
        <w:gridCol w:w="954"/>
        <w:gridCol w:w="4698"/>
      </w:tblGrid>
      <w:tr w:rsidR="00F61B22" w:rsidRPr="003117F3">
        <w:trPr>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優先順位</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氏名</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続柄</w:t>
            </w:r>
          </w:p>
        </w:tc>
        <w:tc>
          <w:tcPr>
            <w:tcW w:w="4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電話番号</w:t>
            </w:r>
          </w:p>
        </w:tc>
      </w:tr>
      <w:tr w:rsidR="00F61B22" w:rsidRPr="003117F3" w:rsidTr="0083568B">
        <w:trPr>
          <w:trHeight w:val="407"/>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1</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F61B22">
            <w:pPr>
              <w:jc w:val="center"/>
              <w:rPr>
                <w:rFonts w:ascii="游明朝 Light" w:eastAsia="游明朝 Light" w:hAnsi="游明朝 Light" w:cs="ＭＳ 明朝"/>
                <w:szCs w:val="21"/>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F61B22">
            <w:pPr>
              <w:jc w:val="center"/>
              <w:rPr>
                <w:rFonts w:ascii="游明朝 Light" w:eastAsia="游明朝 Light" w:hAnsi="游明朝 Light" w:cs="ＭＳ 明朝"/>
                <w:szCs w:val="21"/>
              </w:rPr>
            </w:pPr>
          </w:p>
        </w:tc>
        <w:tc>
          <w:tcPr>
            <w:tcW w:w="4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right"/>
              <w:rPr>
                <w:rFonts w:ascii="游明朝 Light" w:eastAsia="游明朝 Light" w:hAnsi="游明朝 Light"/>
                <w:szCs w:val="21"/>
              </w:rPr>
            </w:pPr>
            <w:r w:rsidRPr="003117F3">
              <w:rPr>
                <w:rFonts w:ascii="游明朝 Light" w:eastAsia="游明朝 Light" w:hAnsi="游明朝 Light" w:cs="UD デジタル 教科書体 NP-R"/>
                <w:szCs w:val="21"/>
              </w:rPr>
              <w:t>（携帯・自宅・職場）</w:t>
            </w:r>
          </w:p>
        </w:tc>
      </w:tr>
      <w:tr w:rsidR="00F61B22" w:rsidRPr="003117F3" w:rsidTr="0083568B">
        <w:trPr>
          <w:trHeight w:val="407"/>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2</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F61B22">
            <w:pPr>
              <w:jc w:val="center"/>
              <w:rPr>
                <w:rFonts w:ascii="游明朝 Light" w:eastAsia="游明朝 Light" w:hAnsi="游明朝 Light" w:cs="ＭＳ 明朝"/>
                <w:szCs w:val="21"/>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F61B22">
            <w:pPr>
              <w:jc w:val="center"/>
              <w:rPr>
                <w:rFonts w:ascii="游明朝 Light" w:eastAsia="游明朝 Light" w:hAnsi="游明朝 Light" w:cs="ＭＳ 明朝"/>
                <w:szCs w:val="21"/>
              </w:rPr>
            </w:pPr>
          </w:p>
        </w:tc>
        <w:tc>
          <w:tcPr>
            <w:tcW w:w="4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right"/>
              <w:rPr>
                <w:rFonts w:ascii="游明朝 Light" w:eastAsia="游明朝 Light" w:hAnsi="游明朝 Light"/>
                <w:szCs w:val="21"/>
              </w:rPr>
            </w:pPr>
            <w:r w:rsidRPr="003117F3">
              <w:rPr>
                <w:rFonts w:ascii="游明朝 Light" w:eastAsia="游明朝 Light" w:hAnsi="游明朝 Light" w:cs="UD デジタル 教科書体 NP-R"/>
                <w:szCs w:val="21"/>
              </w:rPr>
              <w:t>（携帯・自宅・職場）</w:t>
            </w:r>
          </w:p>
        </w:tc>
      </w:tr>
      <w:tr w:rsidR="00F61B22" w:rsidRPr="003117F3" w:rsidTr="0083568B">
        <w:trPr>
          <w:trHeight w:val="407"/>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3</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F61B22">
            <w:pPr>
              <w:jc w:val="center"/>
              <w:rPr>
                <w:rFonts w:ascii="游明朝 Light" w:eastAsia="游明朝 Light" w:hAnsi="游明朝 Light" w:cs="ＭＳ 明朝"/>
                <w:szCs w:val="21"/>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F61B22">
            <w:pPr>
              <w:jc w:val="center"/>
              <w:rPr>
                <w:rFonts w:ascii="游明朝 Light" w:eastAsia="游明朝 Light" w:hAnsi="游明朝 Light" w:cs="ＭＳ 明朝"/>
                <w:szCs w:val="21"/>
              </w:rPr>
            </w:pPr>
          </w:p>
        </w:tc>
        <w:tc>
          <w:tcPr>
            <w:tcW w:w="4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right"/>
              <w:rPr>
                <w:rFonts w:ascii="游明朝 Light" w:eastAsia="游明朝 Light" w:hAnsi="游明朝 Light"/>
                <w:szCs w:val="21"/>
              </w:rPr>
            </w:pPr>
            <w:r w:rsidRPr="003117F3">
              <w:rPr>
                <w:rFonts w:ascii="游明朝 Light" w:eastAsia="游明朝 Light" w:hAnsi="游明朝 Light" w:cs="UD デジタル 教科書体 NP-R"/>
                <w:szCs w:val="21"/>
              </w:rPr>
              <w:t>（携帯・自宅・職場）</w:t>
            </w:r>
          </w:p>
        </w:tc>
      </w:tr>
      <w:tr w:rsidR="00F61B22" w:rsidRPr="003117F3" w:rsidTr="0083568B">
        <w:trPr>
          <w:trHeight w:val="407"/>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4</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F61B22">
            <w:pPr>
              <w:jc w:val="center"/>
              <w:rPr>
                <w:rFonts w:ascii="游明朝 Light" w:eastAsia="游明朝 Light" w:hAnsi="游明朝 Light" w:cs="ＭＳ 明朝"/>
                <w:szCs w:val="21"/>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F61B22">
            <w:pPr>
              <w:jc w:val="center"/>
              <w:rPr>
                <w:rFonts w:ascii="游明朝 Light" w:eastAsia="游明朝 Light" w:hAnsi="游明朝 Light" w:cs="ＭＳ 明朝"/>
                <w:szCs w:val="21"/>
              </w:rPr>
            </w:pPr>
          </w:p>
        </w:tc>
        <w:tc>
          <w:tcPr>
            <w:tcW w:w="4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right"/>
              <w:rPr>
                <w:rFonts w:ascii="游明朝 Light" w:eastAsia="游明朝 Light" w:hAnsi="游明朝 Light"/>
                <w:szCs w:val="21"/>
              </w:rPr>
            </w:pPr>
            <w:r w:rsidRPr="003117F3">
              <w:rPr>
                <w:rFonts w:ascii="游明朝 Light" w:eastAsia="游明朝 Light" w:hAnsi="游明朝 Light" w:cs="UD デジタル 教科書体 NP-R"/>
                <w:szCs w:val="21"/>
              </w:rPr>
              <w:t>（携帯・自宅・職場）</w:t>
            </w:r>
          </w:p>
        </w:tc>
      </w:tr>
      <w:tr w:rsidR="00F61B22" w:rsidRPr="003117F3" w:rsidTr="0083568B">
        <w:trPr>
          <w:trHeight w:val="407"/>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center"/>
              <w:rPr>
                <w:rFonts w:ascii="游明朝 Light" w:eastAsia="游明朝 Light" w:hAnsi="游明朝 Light"/>
                <w:szCs w:val="21"/>
              </w:rPr>
            </w:pPr>
            <w:r w:rsidRPr="003117F3">
              <w:rPr>
                <w:rFonts w:ascii="游明朝 Light" w:eastAsia="游明朝 Light" w:hAnsi="游明朝 Light" w:cs="UD デジタル 教科書体 NP-R"/>
                <w:szCs w:val="21"/>
              </w:rPr>
              <w:t>5</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F61B22">
            <w:pPr>
              <w:jc w:val="center"/>
              <w:rPr>
                <w:rFonts w:ascii="游明朝 Light" w:eastAsia="游明朝 Light" w:hAnsi="游明朝 Light" w:cs="ＭＳ 明朝"/>
                <w:szCs w:val="21"/>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F61B22">
            <w:pPr>
              <w:jc w:val="center"/>
              <w:rPr>
                <w:rFonts w:ascii="游明朝 Light" w:eastAsia="游明朝 Light" w:hAnsi="游明朝 Light" w:cs="ＭＳ 明朝"/>
                <w:szCs w:val="21"/>
              </w:rPr>
            </w:pPr>
          </w:p>
        </w:tc>
        <w:tc>
          <w:tcPr>
            <w:tcW w:w="4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1B22" w:rsidRPr="003117F3" w:rsidRDefault="0083568B">
            <w:pPr>
              <w:jc w:val="right"/>
              <w:rPr>
                <w:rFonts w:ascii="游明朝 Light" w:eastAsia="游明朝 Light" w:hAnsi="游明朝 Light"/>
                <w:szCs w:val="21"/>
              </w:rPr>
            </w:pPr>
            <w:r w:rsidRPr="003117F3">
              <w:rPr>
                <w:rFonts w:ascii="游明朝 Light" w:eastAsia="游明朝 Light" w:hAnsi="游明朝 Light" w:cs="UD デジタル 教科書体 NP-R"/>
                <w:szCs w:val="21"/>
              </w:rPr>
              <w:t>（携帯・自宅・職場）</w:t>
            </w:r>
          </w:p>
        </w:tc>
      </w:tr>
    </w:tbl>
    <w:p w:rsidR="00F61B22" w:rsidRPr="003117F3" w:rsidRDefault="00F61B22">
      <w:pPr>
        <w:ind w:left="660" w:hanging="660"/>
        <w:rPr>
          <w:rFonts w:ascii="游明朝 Light" w:eastAsia="游明朝 Light" w:hAnsi="游明朝 Light" w:cs="UD デジタル 教科書体 NP-R"/>
          <w:szCs w:val="21"/>
        </w:rPr>
      </w:pPr>
    </w:p>
    <w:tbl>
      <w:tblPr>
        <w:tblW w:w="0" w:type="auto"/>
        <w:jc w:val="center"/>
        <w:tblCellMar>
          <w:left w:w="10" w:type="dxa"/>
          <w:right w:w="10" w:type="dxa"/>
        </w:tblCellMar>
        <w:tblLook w:val="0000" w:firstRow="0" w:lastRow="0" w:firstColumn="0" w:lastColumn="0" w:noHBand="0" w:noVBand="0"/>
      </w:tblPr>
      <w:tblGrid>
        <w:gridCol w:w="9025"/>
      </w:tblGrid>
      <w:tr w:rsidR="00F61B22" w:rsidRPr="003117F3">
        <w:trPr>
          <w:jc w:val="center"/>
        </w:trPr>
        <w:tc>
          <w:tcPr>
            <w:tcW w:w="9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1B22" w:rsidRPr="003117F3" w:rsidRDefault="0083568B">
            <w:pPr>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その他</w:t>
            </w:r>
          </w:p>
          <w:p w:rsidR="00F61B22" w:rsidRPr="003117F3" w:rsidRDefault="00F61B22">
            <w:pPr>
              <w:rPr>
                <w:rFonts w:ascii="游明朝 Light" w:eastAsia="游明朝 Light" w:hAnsi="游明朝 Light" w:cs="UD デジタル 教科書体 NP-R"/>
                <w:szCs w:val="21"/>
              </w:rPr>
            </w:pPr>
          </w:p>
          <w:p w:rsidR="00F61B22" w:rsidRPr="003117F3" w:rsidRDefault="00F61B22">
            <w:pPr>
              <w:rPr>
                <w:rFonts w:ascii="游明朝 Light" w:eastAsia="游明朝 Light" w:hAnsi="游明朝 Light" w:cs="UD デジタル 教科書体 NP-R"/>
                <w:szCs w:val="21"/>
              </w:rPr>
            </w:pPr>
          </w:p>
          <w:p w:rsidR="00F61B22" w:rsidRPr="003117F3" w:rsidRDefault="00F61B22">
            <w:pPr>
              <w:rPr>
                <w:rFonts w:ascii="游明朝 Light" w:eastAsia="游明朝 Light" w:hAnsi="游明朝 Light" w:cs="UD デジタル 教科書体 NP-R"/>
                <w:szCs w:val="21"/>
              </w:rPr>
            </w:pPr>
          </w:p>
          <w:p w:rsidR="00F61B22" w:rsidRPr="003117F3" w:rsidRDefault="00F61B22">
            <w:pPr>
              <w:rPr>
                <w:rFonts w:ascii="游明朝 Light" w:eastAsia="游明朝 Light" w:hAnsi="游明朝 Light" w:cs="UD デジタル 教科書体 NP-R"/>
                <w:szCs w:val="21"/>
              </w:rPr>
            </w:pPr>
          </w:p>
          <w:p w:rsidR="00F61B22" w:rsidRPr="003117F3" w:rsidRDefault="00F61B22">
            <w:pPr>
              <w:rPr>
                <w:rFonts w:ascii="游明朝 Light" w:eastAsia="游明朝 Light" w:hAnsi="游明朝 Light" w:cs="UD デジタル 教科書体 NP-R"/>
                <w:szCs w:val="21"/>
              </w:rPr>
            </w:pPr>
          </w:p>
          <w:p w:rsidR="00F61B22" w:rsidRPr="003117F3" w:rsidRDefault="00F61B22">
            <w:pPr>
              <w:rPr>
                <w:rFonts w:ascii="游明朝 Light" w:eastAsia="游明朝 Light" w:hAnsi="游明朝 Light" w:cs="UD デジタル 教科書体 NP-R"/>
                <w:szCs w:val="21"/>
              </w:rPr>
            </w:pPr>
          </w:p>
          <w:p w:rsidR="00F61B22" w:rsidRPr="003117F3" w:rsidRDefault="00F61B22">
            <w:pPr>
              <w:rPr>
                <w:rFonts w:ascii="游明朝 Light" w:eastAsia="游明朝 Light" w:hAnsi="游明朝 Light" w:cs="UD デジタル 教科書体 NP-R"/>
                <w:szCs w:val="21"/>
              </w:rPr>
            </w:pPr>
          </w:p>
          <w:p w:rsidR="00F61B22" w:rsidRPr="003117F3" w:rsidRDefault="00F61B22">
            <w:pPr>
              <w:rPr>
                <w:rFonts w:ascii="游明朝 Light" w:eastAsia="游明朝 Light" w:hAnsi="游明朝 Light" w:cs="UD デジタル 教科書体 NP-R"/>
                <w:szCs w:val="21"/>
              </w:rPr>
            </w:pPr>
          </w:p>
          <w:p w:rsidR="00F61B22" w:rsidRPr="003117F3" w:rsidRDefault="00F61B22">
            <w:pPr>
              <w:rPr>
                <w:rFonts w:ascii="游明朝 Light" w:eastAsia="游明朝 Light" w:hAnsi="游明朝 Light" w:cs="UD デジタル 教科書体 NP-R"/>
                <w:szCs w:val="21"/>
              </w:rPr>
            </w:pPr>
          </w:p>
          <w:p w:rsidR="00F61B22" w:rsidRPr="003117F3" w:rsidRDefault="00F61B22">
            <w:pPr>
              <w:rPr>
                <w:rFonts w:ascii="游明朝 Light" w:eastAsia="游明朝 Light" w:hAnsi="游明朝 Light" w:cs="UD デジタル 教科書体 NP-R"/>
                <w:szCs w:val="21"/>
              </w:rPr>
            </w:pPr>
          </w:p>
          <w:p w:rsidR="00F61B22" w:rsidRPr="003117F3" w:rsidRDefault="00F61B22">
            <w:pPr>
              <w:rPr>
                <w:rFonts w:ascii="游明朝 Light" w:eastAsia="游明朝 Light" w:hAnsi="游明朝 Light" w:cs="UD デジタル 教科書体 NP-R"/>
                <w:szCs w:val="21"/>
              </w:rPr>
            </w:pPr>
          </w:p>
          <w:p w:rsidR="00F61B22" w:rsidRPr="003117F3" w:rsidRDefault="00F61B22">
            <w:pPr>
              <w:rPr>
                <w:rFonts w:ascii="游明朝 Light" w:eastAsia="游明朝 Light" w:hAnsi="游明朝 Light" w:cs="UD デジタル 教科書体 NP-R"/>
                <w:szCs w:val="21"/>
              </w:rPr>
            </w:pPr>
          </w:p>
          <w:p w:rsidR="00F61B22" w:rsidRPr="003117F3" w:rsidRDefault="00F61B22">
            <w:pPr>
              <w:rPr>
                <w:rFonts w:ascii="游明朝 Light" w:eastAsia="游明朝 Light" w:hAnsi="游明朝 Light" w:cs="UD デジタル 教科書体 NP-R"/>
                <w:szCs w:val="21"/>
              </w:rPr>
            </w:pPr>
          </w:p>
          <w:p w:rsidR="00F61B22" w:rsidRPr="003117F3" w:rsidRDefault="00F61B22">
            <w:pPr>
              <w:rPr>
                <w:rFonts w:ascii="游明朝 Light" w:eastAsia="游明朝 Light" w:hAnsi="游明朝 Light" w:cs="UD デジタル 教科書体 NP-R"/>
                <w:szCs w:val="21"/>
              </w:rPr>
            </w:pPr>
          </w:p>
          <w:p w:rsidR="00F61B22" w:rsidRPr="003117F3" w:rsidRDefault="0083568B">
            <w:pPr>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「医療的ケア児の災害の備え」を所有している。　　　　　　　　□はい　　□いいえ</w:t>
            </w:r>
          </w:p>
          <w:p w:rsidR="00F61B22" w:rsidRPr="003117F3" w:rsidRDefault="0083568B">
            <w:pPr>
              <w:ind w:firstLine="210"/>
              <w:jc w:val="left"/>
              <w:rPr>
                <w:rFonts w:ascii="游明朝 Light" w:eastAsia="游明朝 Light" w:hAnsi="游明朝 Light"/>
                <w:szCs w:val="21"/>
              </w:rPr>
            </w:pPr>
            <w:r w:rsidRPr="003117F3">
              <w:rPr>
                <w:rFonts w:ascii="游明朝 Light" w:eastAsia="游明朝 Light" w:hAnsi="游明朝 Light" w:cs="UD デジタル 教科書体 NP-R"/>
                <w:szCs w:val="21"/>
              </w:rPr>
              <w:t>※所有している場合には、写しの提供をお願いします。</w:t>
            </w:r>
          </w:p>
        </w:tc>
      </w:tr>
    </w:tbl>
    <w:p w:rsidR="00F61B22" w:rsidRPr="003117F3" w:rsidRDefault="00F61B22">
      <w:pPr>
        <w:rPr>
          <w:rFonts w:ascii="游明朝 Light" w:eastAsia="游明朝 Light" w:hAnsi="游明朝 Light" w:cs="Century"/>
          <w:szCs w:val="21"/>
        </w:rPr>
      </w:pPr>
    </w:p>
    <w:p w:rsidR="00F61B22" w:rsidRPr="003117F3" w:rsidRDefault="0083568B">
      <w:pPr>
        <w:ind w:right="210"/>
        <w:jc w:val="right"/>
        <w:rPr>
          <w:rFonts w:ascii="游明朝 Light" w:eastAsia="游明朝 Light" w:hAnsi="游明朝 Light" w:cs="UD デジタル 教科書体 NP-R"/>
          <w:szCs w:val="21"/>
        </w:rPr>
      </w:pPr>
      <w:r w:rsidRPr="003117F3">
        <w:rPr>
          <w:rFonts w:ascii="游明朝 Light" w:eastAsia="游明朝 Light" w:hAnsi="游明朝 Light" w:cs="UD デジタル 教科書体 NP-R"/>
          <w:szCs w:val="21"/>
        </w:rPr>
        <w:t>（２枚目）</w:t>
      </w:r>
    </w:p>
    <w:sectPr w:rsidR="00F61B22" w:rsidRPr="003117F3" w:rsidSect="0083568B">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7F3" w:rsidRDefault="003117F3" w:rsidP="003117F3">
      <w:r>
        <w:separator/>
      </w:r>
    </w:p>
  </w:endnote>
  <w:endnote w:type="continuationSeparator" w:id="0">
    <w:p w:rsidR="003117F3" w:rsidRDefault="003117F3" w:rsidP="0031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Light">
    <w:panose1 w:val="020203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7F3" w:rsidRDefault="003117F3" w:rsidP="003117F3">
      <w:r>
        <w:separator/>
      </w:r>
    </w:p>
  </w:footnote>
  <w:footnote w:type="continuationSeparator" w:id="0">
    <w:p w:rsidR="003117F3" w:rsidRDefault="003117F3" w:rsidP="00311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61B22"/>
    <w:rsid w:val="003117F3"/>
    <w:rsid w:val="00482DA2"/>
    <w:rsid w:val="0083568B"/>
    <w:rsid w:val="00F61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78AB6D2-6FF0-40B9-B7FC-924B100B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7F3"/>
    <w:pPr>
      <w:tabs>
        <w:tab w:val="center" w:pos="4252"/>
        <w:tab w:val="right" w:pos="8504"/>
      </w:tabs>
      <w:snapToGrid w:val="0"/>
    </w:pPr>
  </w:style>
  <w:style w:type="character" w:customStyle="1" w:styleId="a4">
    <w:name w:val="ヘッダー (文字)"/>
    <w:basedOn w:val="a0"/>
    <w:link w:val="a3"/>
    <w:uiPriority w:val="99"/>
    <w:rsid w:val="003117F3"/>
  </w:style>
  <w:style w:type="paragraph" w:styleId="a5">
    <w:name w:val="footer"/>
    <w:basedOn w:val="a"/>
    <w:link w:val="a6"/>
    <w:uiPriority w:val="99"/>
    <w:unhideWhenUsed/>
    <w:rsid w:val="003117F3"/>
    <w:pPr>
      <w:tabs>
        <w:tab w:val="center" w:pos="4252"/>
        <w:tab w:val="right" w:pos="8504"/>
      </w:tabs>
      <w:snapToGrid w:val="0"/>
    </w:pPr>
  </w:style>
  <w:style w:type="character" w:customStyle="1" w:styleId="a6">
    <w:name w:val="フッター (文字)"/>
    <w:basedOn w:val="a0"/>
    <w:link w:val="a5"/>
    <w:uiPriority w:val="99"/>
    <w:rsid w:val="003117F3"/>
  </w:style>
  <w:style w:type="paragraph" w:styleId="a7">
    <w:name w:val="Balloon Text"/>
    <w:basedOn w:val="a"/>
    <w:link w:val="a8"/>
    <w:uiPriority w:val="99"/>
    <w:semiHidden/>
    <w:unhideWhenUsed/>
    <w:rsid w:val="00482D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D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東海市</cp:lastModifiedBy>
  <cp:revision>4</cp:revision>
  <cp:lastPrinted>2025-03-13T11:16:00Z</cp:lastPrinted>
  <dcterms:created xsi:type="dcterms:W3CDTF">2025-02-17T08:59:00Z</dcterms:created>
  <dcterms:modified xsi:type="dcterms:W3CDTF">2025-03-13T11:16:00Z</dcterms:modified>
</cp:coreProperties>
</file>