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119B" w14:textId="0431B54E" w:rsidR="00BA7E58" w:rsidRPr="00983727" w:rsidRDefault="00B514D3" w:rsidP="00BA7E58">
      <w:pPr>
        <w:jc w:val="center"/>
        <w:rPr>
          <w:rFonts w:ascii="ＭＳ ゴシック" w:eastAsia="ＭＳ ゴシック" w:hAnsi="ＭＳ ゴシック"/>
        </w:rPr>
      </w:pPr>
      <w:bookmarkStart w:id="0" w:name="_Hlk212656658"/>
      <w:bookmarkStart w:id="1" w:name="_Hlk212655820"/>
      <w:r w:rsidRPr="00983727">
        <w:rPr>
          <w:rFonts w:ascii="ＭＳ ゴシック" w:eastAsia="ＭＳ ゴシック" w:hAnsi="ＭＳ ゴシック" w:hint="eastAsia"/>
        </w:rPr>
        <w:t>東海市立保育園における午睡用寝具リース</w:t>
      </w:r>
      <w:r w:rsidR="00E87F4F" w:rsidRPr="00983727">
        <w:rPr>
          <w:rFonts w:ascii="ＭＳ ゴシック" w:eastAsia="ＭＳ ゴシック" w:hAnsi="ＭＳ ゴシック" w:hint="eastAsia"/>
        </w:rPr>
        <w:t>提供</w:t>
      </w:r>
      <w:r w:rsidRPr="00983727">
        <w:rPr>
          <w:rFonts w:ascii="ＭＳ ゴシック" w:eastAsia="ＭＳ ゴシック" w:hAnsi="ＭＳ ゴシック" w:hint="eastAsia"/>
        </w:rPr>
        <w:t>事業</w:t>
      </w:r>
      <w:bookmarkEnd w:id="0"/>
      <w:r w:rsidR="00BA7E58" w:rsidRPr="00983727">
        <w:rPr>
          <w:rFonts w:ascii="ＭＳ ゴシック" w:eastAsia="ＭＳ ゴシック" w:hAnsi="ＭＳ ゴシック"/>
        </w:rPr>
        <w:t xml:space="preserve"> 仕様書</w:t>
      </w:r>
      <w:bookmarkEnd w:id="1"/>
    </w:p>
    <w:p w14:paraId="017E5FA6" w14:textId="77777777" w:rsidR="00BA7E58" w:rsidRPr="00983727" w:rsidRDefault="00BA7E58" w:rsidP="00BA7E58">
      <w:pPr>
        <w:jc w:val="center"/>
        <w:rPr>
          <w:rFonts w:ascii="ＭＳ ゴシック" w:eastAsia="ＭＳ ゴシック" w:hAnsi="ＭＳ ゴシック"/>
        </w:rPr>
      </w:pPr>
    </w:p>
    <w:p w14:paraId="68280BD7" w14:textId="77777777" w:rsidR="00BA7E58" w:rsidRPr="00983727" w:rsidRDefault="00BA7E58" w:rsidP="00BA7E58">
      <w:pPr>
        <w:rPr>
          <w:rFonts w:ascii="ＭＳ ゴシック" w:eastAsia="ＭＳ ゴシック" w:hAnsi="ＭＳ ゴシック"/>
        </w:rPr>
      </w:pPr>
      <w:r w:rsidRPr="00983727">
        <w:rPr>
          <w:rFonts w:ascii="ＭＳ ゴシック" w:eastAsia="ＭＳ ゴシック" w:hAnsi="ＭＳ ゴシック" w:hint="eastAsia"/>
        </w:rPr>
        <w:t>１　事業名</w:t>
      </w:r>
    </w:p>
    <w:p w14:paraId="635B1B36" w14:textId="5ADA83C0" w:rsidR="00BA7E58" w:rsidRPr="00736815" w:rsidRDefault="00B514D3" w:rsidP="00BA7E58">
      <w:pPr>
        <w:ind w:firstLineChars="200" w:firstLine="483"/>
        <w:rPr>
          <w:b/>
          <w:bCs/>
        </w:rPr>
      </w:pPr>
      <w:r w:rsidRPr="00983727">
        <w:rPr>
          <w:rFonts w:hint="eastAsia"/>
        </w:rPr>
        <w:t>東海市立保育園における午睡用寝具リース</w:t>
      </w:r>
      <w:r w:rsidR="00E87F4F" w:rsidRPr="00983727">
        <w:rPr>
          <w:rFonts w:hint="eastAsia"/>
        </w:rPr>
        <w:t>提供</w:t>
      </w:r>
      <w:r w:rsidRPr="00983727">
        <w:rPr>
          <w:rFonts w:hint="eastAsia"/>
        </w:rPr>
        <w:t>事業</w:t>
      </w:r>
      <w:r w:rsidR="00736815" w:rsidRPr="00983727">
        <w:rPr>
          <w:rFonts w:hint="eastAsia"/>
        </w:rPr>
        <w:t>（以下、「</w:t>
      </w:r>
      <w:r w:rsidR="00736815">
        <w:rPr>
          <w:rFonts w:hint="eastAsia"/>
        </w:rPr>
        <w:t>本事業</w:t>
      </w:r>
      <w:r w:rsidR="00736815" w:rsidRPr="00983727">
        <w:rPr>
          <w:rFonts w:hint="eastAsia"/>
        </w:rPr>
        <w:t>」という。）</w:t>
      </w:r>
    </w:p>
    <w:p w14:paraId="392FBF55" w14:textId="77777777" w:rsidR="00BA7E58" w:rsidRPr="00983727" w:rsidRDefault="00BA7E58" w:rsidP="00BA7E58">
      <w:pPr>
        <w:rPr>
          <w:rFonts w:ascii="ＭＳ ゴシック" w:eastAsia="ＭＳ ゴシック" w:hAnsi="ＭＳ ゴシック"/>
        </w:rPr>
      </w:pPr>
      <w:r w:rsidRPr="00983727">
        <w:rPr>
          <w:rFonts w:ascii="ＭＳ ゴシック" w:eastAsia="ＭＳ ゴシック" w:hAnsi="ＭＳ ゴシック" w:hint="eastAsia"/>
        </w:rPr>
        <w:t>２　事業概要</w:t>
      </w:r>
    </w:p>
    <w:p w14:paraId="77CBFC1D" w14:textId="05939E8A" w:rsidR="00BA7E58" w:rsidRPr="00983727" w:rsidRDefault="00B514D3" w:rsidP="00E87F4F">
      <w:pPr>
        <w:ind w:leftChars="100" w:left="242" w:firstLineChars="100" w:firstLine="242"/>
      </w:pPr>
      <w:r w:rsidRPr="00983727">
        <w:rPr>
          <w:rFonts w:hint="eastAsia"/>
        </w:rPr>
        <w:t>東海市立保育園（以下、「市立保育園」という。）に入園している園児の保護者に対し、午睡用寝具リースを提供するものとし、</w:t>
      </w:r>
      <w:r w:rsidR="00E87F4F" w:rsidRPr="00983727">
        <w:rPr>
          <w:rFonts w:hint="eastAsia"/>
        </w:rPr>
        <w:t>０～３歳児の</w:t>
      </w:r>
      <w:r w:rsidRPr="00983727">
        <w:rPr>
          <w:rFonts w:hint="eastAsia"/>
        </w:rPr>
        <w:t>利用を希望する園児が在籍する市立保育園で実施する。</w:t>
      </w:r>
    </w:p>
    <w:p w14:paraId="6793D560" w14:textId="77777777" w:rsidR="00BA7E58" w:rsidRPr="00983727" w:rsidRDefault="00BA7E58" w:rsidP="00BA7E58">
      <w:pPr>
        <w:rPr>
          <w:rFonts w:ascii="ＭＳ ゴシック" w:eastAsia="ＭＳ ゴシック" w:hAnsi="ＭＳ ゴシック"/>
        </w:rPr>
      </w:pPr>
      <w:r w:rsidRPr="00983727">
        <w:rPr>
          <w:rFonts w:ascii="ＭＳ ゴシック" w:eastAsia="ＭＳ ゴシック" w:hAnsi="ＭＳ ゴシック" w:hint="eastAsia"/>
        </w:rPr>
        <w:t>３　実施期間</w:t>
      </w:r>
      <w:r w:rsidRPr="00983727">
        <w:rPr>
          <w:rFonts w:ascii="ＭＳ ゴシック" w:eastAsia="ＭＳ ゴシック" w:hAnsi="ＭＳ ゴシック"/>
        </w:rPr>
        <w:t xml:space="preserve"> </w:t>
      </w:r>
    </w:p>
    <w:p w14:paraId="6EC94A39" w14:textId="77777777" w:rsidR="00B514D3" w:rsidRPr="00983727" w:rsidRDefault="00B514D3" w:rsidP="00B514D3">
      <w:pPr>
        <w:ind w:firstLineChars="200" w:firstLine="483"/>
      </w:pPr>
      <w:r w:rsidRPr="00983727">
        <w:t>協定締結日から令和</w:t>
      </w:r>
      <w:r w:rsidRPr="00983727">
        <w:rPr>
          <w:rFonts w:hint="eastAsia"/>
        </w:rPr>
        <w:t>１１</w:t>
      </w:r>
      <w:r w:rsidRPr="00983727">
        <w:t>年</w:t>
      </w:r>
      <w:r w:rsidRPr="00983727">
        <w:rPr>
          <w:rFonts w:hint="eastAsia"/>
        </w:rPr>
        <w:t>（２０２９年）３</w:t>
      </w:r>
      <w:r w:rsidRPr="00983727">
        <w:t>月</w:t>
      </w:r>
      <w:r w:rsidRPr="00983727">
        <w:rPr>
          <w:rFonts w:hint="eastAsia"/>
        </w:rPr>
        <w:t>３１</w:t>
      </w:r>
      <w:r w:rsidRPr="00983727">
        <w:t>日まで</w:t>
      </w:r>
    </w:p>
    <w:p w14:paraId="3B316CE9" w14:textId="205D6D2A" w:rsidR="00B514D3" w:rsidRPr="00983727" w:rsidRDefault="00B514D3" w:rsidP="00B514D3">
      <w:pPr>
        <w:ind w:leftChars="200" w:left="725" w:hangingChars="100" w:hanging="242"/>
      </w:pPr>
      <w:r w:rsidRPr="00983727">
        <w:rPr>
          <w:rFonts w:hint="eastAsia"/>
        </w:rPr>
        <w:t>※午睡用寝具リース提供開始は、原則令和８</w:t>
      </w:r>
      <w:r w:rsidRPr="00983727">
        <w:t>年</w:t>
      </w:r>
      <w:r w:rsidRPr="00983727">
        <w:rPr>
          <w:rFonts w:hint="eastAsia"/>
        </w:rPr>
        <w:t>（２０２６年）４</w:t>
      </w:r>
      <w:r w:rsidRPr="00983727">
        <w:t>月</w:t>
      </w:r>
      <w:r w:rsidRPr="00983727">
        <w:rPr>
          <w:rFonts w:hint="eastAsia"/>
        </w:rPr>
        <w:t>１</w:t>
      </w:r>
      <w:r w:rsidRPr="00983727">
        <w:t>日からとする</w:t>
      </w:r>
      <w:r w:rsidRPr="00983727">
        <w:rPr>
          <w:rFonts w:hint="eastAsia"/>
        </w:rPr>
        <w:t>。但し、</w:t>
      </w:r>
      <w:r w:rsidR="00736815">
        <w:rPr>
          <w:rFonts w:hint="eastAsia"/>
        </w:rPr>
        <w:t>本</w:t>
      </w:r>
      <w:r w:rsidRPr="00983727">
        <w:rPr>
          <w:rFonts w:hint="eastAsia"/>
        </w:rPr>
        <w:t>事業を円滑に行うことが認められる場合、開始時期を早めることも協議の上、可とする。</w:t>
      </w:r>
    </w:p>
    <w:p w14:paraId="722BF863" w14:textId="77777777" w:rsidR="00B514D3" w:rsidRPr="00983727" w:rsidRDefault="00B514D3" w:rsidP="00B514D3">
      <w:pPr>
        <w:ind w:leftChars="200" w:left="725" w:hangingChars="100" w:hanging="242"/>
      </w:pPr>
      <w:r w:rsidRPr="00983727">
        <w:rPr>
          <w:rFonts w:hint="eastAsia"/>
        </w:rPr>
        <w:t>※</w:t>
      </w:r>
      <w:r w:rsidRPr="00983727">
        <w:t>なお、実施期間の運営</w:t>
      </w:r>
      <w:r w:rsidRPr="00983727">
        <w:rPr>
          <w:rFonts w:hint="eastAsia"/>
        </w:rPr>
        <w:t>等</w:t>
      </w:r>
      <w:r w:rsidRPr="00983727">
        <w:t>に支障がな</w:t>
      </w:r>
      <w:r w:rsidRPr="00983727">
        <w:rPr>
          <w:rFonts w:hint="eastAsia"/>
        </w:rPr>
        <w:t>い場合、</w:t>
      </w:r>
      <w:r w:rsidRPr="00983727">
        <w:t>本市の申出により、実施期間を更新するこ</w:t>
      </w:r>
      <w:r w:rsidRPr="00983727">
        <w:rPr>
          <w:rFonts w:hint="eastAsia"/>
        </w:rPr>
        <w:t>とができる。</w:t>
      </w:r>
    </w:p>
    <w:p w14:paraId="170641C3" w14:textId="12F4595F" w:rsidR="00BA7E58" w:rsidRPr="00983727" w:rsidRDefault="00BA7E58" w:rsidP="00BA7E58">
      <w:pPr>
        <w:rPr>
          <w:rFonts w:ascii="ＭＳ ゴシック" w:eastAsia="ＭＳ ゴシック" w:hAnsi="ＭＳ ゴシック"/>
        </w:rPr>
      </w:pPr>
      <w:r w:rsidRPr="00983727">
        <w:rPr>
          <w:rFonts w:ascii="ＭＳ ゴシック" w:eastAsia="ＭＳ ゴシック" w:hAnsi="ＭＳ ゴシック" w:hint="eastAsia"/>
        </w:rPr>
        <w:t>４　実施場所</w:t>
      </w:r>
      <w:r w:rsidR="004B5BD0" w:rsidRPr="00983727">
        <w:rPr>
          <w:rFonts w:ascii="ＭＳ ゴシック" w:eastAsia="ＭＳ ゴシック" w:hAnsi="ＭＳ ゴシック" w:hint="eastAsia"/>
        </w:rPr>
        <w:t>及び対象児</w:t>
      </w:r>
    </w:p>
    <w:p w14:paraId="66159EE5" w14:textId="06843988" w:rsidR="003D4F0A" w:rsidRPr="00983727" w:rsidRDefault="00BA7E58" w:rsidP="00BA7E58">
      <w:pPr>
        <w:ind w:firstLineChars="200" w:firstLine="483"/>
      </w:pPr>
      <w:r w:rsidRPr="00983727">
        <w:rPr>
          <w:rFonts w:hint="eastAsia"/>
        </w:rPr>
        <w:t>以下の市立保育</w:t>
      </w:r>
      <w:r w:rsidRPr="00983727">
        <w:t>園</w:t>
      </w:r>
      <w:r w:rsidR="004B5BD0" w:rsidRPr="00983727">
        <w:rPr>
          <w:rFonts w:hint="eastAsia"/>
        </w:rPr>
        <w:t>の０～３歳児</w:t>
      </w:r>
      <w:r w:rsidRPr="00983727">
        <w:rPr>
          <w:rFonts w:hint="eastAsia"/>
        </w:rPr>
        <w:t>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464"/>
        <w:gridCol w:w="1821"/>
      </w:tblGrid>
      <w:tr w:rsidR="00983727" w:rsidRPr="00983727" w14:paraId="763F796B" w14:textId="77777777" w:rsidTr="002D5CD6">
        <w:trPr>
          <w:trHeight w:val="540"/>
          <w:jc w:val="center"/>
        </w:trPr>
        <w:tc>
          <w:tcPr>
            <w:tcW w:w="2205" w:type="dxa"/>
            <w:vAlign w:val="center"/>
          </w:tcPr>
          <w:p w14:paraId="667DABDA" w14:textId="77777777" w:rsidR="00BA7E58" w:rsidRPr="00983727" w:rsidRDefault="00BA7E58" w:rsidP="00AA750B">
            <w:pPr>
              <w:ind w:left="-93"/>
            </w:pPr>
            <w:r w:rsidRPr="00983727">
              <w:rPr>
                <w:rFonts w:hint="eastAsia"/>
              </w:rPr>
              <w:t xml:space="preserve">　　名　　　称</w:t>
            </w:r>
          </w:p>
        </w:tc>
        <w:tc>
          <w:tcPr>
            <w:tcW w:w="4464" w:type="dxa"/>
            <w:vAlign w:val="center"/>
          </w:tcPr>
          <w:p w14:paraId="7E36C347" w14:textId="77777777" w:rsidR="00BA7E58" w:rsidRPr="00983727" w:rsidRDefault="00BA7E58" w:rsidP="00AA750B">
            <w:r w:rsidRPr="00983727">
              <w:rPr>
                <w:rFonts w:hint="eastAsia"/>
              </w:rPr>
              <w:t xml:space="preserve">　　　所　　　在　　　地</w:t>
            </w:r>
          </w:p>
        </w:tc>
        <w:tc>
          <w:tcPr>
            <w:tcW w:w="1821" w:type="dxa"/>
            <w:vAlign w:val="center"/>
          </w:tcPr>
          <w:p w14:paraId="15EE6904" w14:textId="77777777" w:rsidR="00BA7E58" w:rsidRPr="00983727" w:rsidRDefault="00BA7E58" w:rsidP="00AA750B">
            <w:pPr>
              <w:ind w:left="348"/>
            </w:pPr>
            <w:r w:rsidRPr="00983727">
              <w:rPr>
                <w:rFonts w:hint="eastAsia"/>
              </w:rPr>
              <w:t>電　　　話</w:t>
            </w:r>
          </w:p>
        </w:tc>
      </w:tr>
      <w:tr w:rsidR="00983727" w:rsidRPr="00983727" w14:paraId="291AE88E" w14:textId="77777777" w:rsidTr="002D5CD6">
        <w:trPr>
          <w:trHeight w:val="540"/>
          <w:jc w:val="center"/>
        </w:trPr>
        <w:tc>
          <w:tcPr>
            <w:tcW w:w="2205" w:type="dxa"/>
            <w:vAlign w:val="center"/>
          </w:tcPr>
          <w:p w14:paraId="7C21FC32"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一番畑保育園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3ED513F5" w14:textId="77777777" w:rsidR="00BA7E58" w:rsidRPr="00983727" w:rsidRDefault="00BA7E58" w:rsidP="00AA750B">
            <w:pPr>
              <w:ind w:left="18"/>
            </w:pPr>
            <w:r w:rsidRPr="00983727">
              <w:rPr>
                <w:rFonts w:hint="eastAsia"/>
              </w:rPr>
              <w:t>東海市名和町蓮池７番地</w:t>
            </w:r>
          </w:p>
        </w:tc>
        <w:tc>
          <w:tcPr>
            <w:tcW w:w="1821" w:type="dxa"/>
            <w:vAlign w:val="center"/>
          </w:tcPr>
          <w:p w14:paraId="0F6B7958" w14:textId="77777777" w:rsidR="00BA7E58" w:rsidRPr="00983727" w:rsidRDefault="00BA7E58" w:rsidP="00AA750B">
            <w:pPr>
              <w:ind w:left="108"/>
            </w:pPr>
            <w:r w:rsidRPr="00983727">
              <w:rPr>
                <w:rFonts w:hint="eastAsia"/>
              </w:rPr>
              <w:t>052-603-0719</w:t>
            </w:r>
          </w:p>
        </w:tc>
      </w:tr>
      <w:tr w:rsidR="00983727" w:rsidRPr="00983727" w14:paraId="04A9C21B" w14:textId="77777777" w:rsidTr="002D5CD6">
        <w:trPr>
          <w:trHeight w:val="540"/>
          <w:jc w:val="center"/>
        </w:trPr>
        <w:tc>
          <w:tcPr>
            <w:tcW w:w="2205" w:type="dxa"/>
            <w:vAlign w:val="center"/>
          </w:tcPr>
          <w:p w14:paraId="08586349"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名和保育園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41E596E0" w14:textId="77777777" w:rsidR="00BA7E58" w:rsidRPr="00983727" w:rsidRDefault="00BA7E58" w:rsidP="00AA750B">
            <w:pPr>
              <w:ind w:left="18"/>
            </w:pPr>
            <w:r w:rsidRPr="00983727">
              <w:rPr>
                <w:rFonts w:hint="eastAsia"/>
              </w:rPr>
              <w:t>東海市名和町池西４５番地の１</w:t>
            </w:r>
          </w:p>
        </w:tc>
        <w:tc>
          <w:tcPr>
            <w:tcW w:w="1821" w:type="dxa"/>
            <w:vAlign w:val="center"/>
          </w:tcPr>
          <w:p w14:paraId="1FD9E16C" w14:textId="77777777" w:rsidR="00BA7E58" w:rsidRPr="00983727" w:rsidRDefault="00BA7E58" w:rsidP="00AA750B">
            <w:pPr>
              <w:ind w:left="108"/>
            </w:pPr>
            <w:r w:rsidRPr="00983727">
              <w:rPr>
                <w:rFonts w:hint="eastAsia"/>
              </w:rPr>
              <w:t>052-603-0707</w:t>
            </w:r>
          </w:p>
        </w:tc>
      </w:tr>
      <w:tr w:rsidR="00983727" w:rsidRPr="00983727" w14:paraId="289634FB" w14:textId="77777777" w:rsidTr="002D5CD6">
        <w:trPr>
          <w:trHeight w:val="540"/>
          <w:jc w:val="center"/>
        </w:trPr>
        <w:tc>
          <w:tcPr>
            <w:tcW w:w="2205" w:type="dxa"/>
            <w:vAlign w:val="center"/>
          </w:tcPr>
          <w:p w14:paraId="52BC6E8D"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渡内保育園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21EA07FE" w14:textId="77777777" w:rsidR="00BA7E58" w:rsidRPr="00983727" w:rsidRDefault="00BA7E58" w:rsidP="00AA750B">
            <w:pPr>
              <w:ind w:left="18"/>
            </w:pPr>
            <w:r w:rsidRPr="00983727">
              <w:rPr>
                <w:rFonts w:hint="eastAsia"/>
              </w:rPr>
              <w:t>東海市荒尾町油田４８番地の１</w:t>
            </w:r>
          </w:p>
        </w:tc>
        <w:tc>
          <w:tcPr>
            <w:tcW w:w="1821" w:type="dxa"/>
            <w:vAlign w:val="center"/>
          </w:tcPr>
          <w:p w14:paraId="2A415CEA" w14:textId="77777777" w:rsidR="00BA7E58" w:rsidRPr="00983727" w:rsidRDefault="00BA7E58" w:rsidP="00AA750B">
            <w:pPr>
              <w:ind w:left="108"/>
            </w:pPr>
            <w:r w:rsidRPr="00983727">
              <w:rPr>
                <w:rFonts w:hint="eastAsia"/>
              </w:rPr>
              <w:t>052-604-0222</w:t>
            </w:r>
          </w:p>
        </w:tc>
      </w:tr>
      <w:tr w:rsidR="00983727" w:rsidRPr="00983727" w14:paraId="2BA64213" w14:textId="77777777" w:rsidTr="002D5CD6">
        <w:trPr>
          <w:trHeight w:val="540"/>
          <w:jc w:val="center"/>
        </w:trPr>
        <w:tc>
          <w:tcPr>
            <w:tcW w:w="2205" w:type="dxa"/>
            <w:vAlign w:val="center"/>
          </w:tcPr>
          <w:p w14:paraId="257B4EF6"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平洲保育園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0690FBAD" w14:textId="77777777" w:rsidR="00BA7E58" w:rsidRPr="00983727" w:rsidRDefault="00BA7E58" w:rsidP="00AA750B">
            <w:pPr>
              <w:ind w:left="18"/>
            </w:pPr>
            <w:r w:rsidRPr="00983727">
              <w:rPr>
                <w:rFonts w:hint="eastAsia"/>
              </w:rPr>
              <w:t>東海市富貴ノ台三丁目７４番地</w:t>
            </w:r>
          </w:p>
        </w:tc>
        <w:tc>
          <w:tcPr>
            <w:tcW w:w="1821" w:type="dxa"/>
            <w:vAlign w:val="center"/>
          </w:tcPr>
          <w:p w14:paraId="0313DA31" w14:textId="77777777" w:rsidR="00BA7E58" w:rsidRPr="00983727" w:rsidRDefault="00BA7E58" w:rsidP="00AA750B">
            <w:pPr>
              <w:ind w:left="108"/>
            </w:pPr>
            <w:r w:rsidRPr="00983727">
              <w:rPr>
                <w:rFonts w:hint="eastAsia"/>
              </w:rPr>
              <w:t>052-603-0369</w:t>
            </w:r>
          </w:p>
        </w:tc>
      </w:tr>
      <w:tr w:rsidR="00983727" w:rsidRPr="00983727" w14:paraId="00BABAB8" w14:textId="77777777" w:rsidTr="002D5CD6">
        <w:trPr>
          <w:trHeight w:val="540"/>
          <w:jc w:val="center"/>
        </w:trPr>
        <w:tc>
          <w:tcPr>
            <w:tcW w:w="2205" w:type="dxa"/>
            <w:vAlign w:val="center"/>
          </w:tcPr>
          <w:p w14:paraId="24419631"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木庭保育園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032BA4A1" w14:textId="5A7157ED" w:rsidR="00BA7E58" w:rsidRPr="00983727" w:rsidRDefault="00BA7E58" w:rsidP="00AA750B">
            <w:pPr>
              <w:ind w:left="18"/>
            </w:pPr>
            <w:r w:rsidRPr="00983727">
              <w:rPr>
                <w:rFonts w:hint="eastAsia"/>
              </w:rPr>
              <w:t>東海市富木島町</w:t>
            </w:r>
            <w:r w:rsidR="00A43EFC">
              <w:rPr>
                <w:rFonts w:hint="eastAsia"/>
              </w:rPr>
              <w:t>峰</w:t>
            </w:r>
            <w:r w:rsidR="00736815">
              <w:rPr>
                <w:rFonts w:hint="eastAsia"/>
              </w:rPr>
              <w:t>畑</w:t>
            </w:r>
            <w:r w:rsidRPr="00983727">
              <w:rPr>
                <w:rFonts w:hint="eastAsia"/>
              </w:rPr>
              <w:t>１０番地</w:t>
            </w:r>
          </w:p>
        </w:tc>
        <w:tc>
          <w:tcPr>
            <w:tcW w:w="1821" w:type="dxa"/>
            <w:vAlign w:val="center"/>
          </w:tcPr>
          <w:p w14:paraId="3C576B43" w14:textId="77777777" w:rsidR="00BA7E58" w:rsidRPr="00983727" w:rsidRDefault="00BA7E58" w:rsidP="00AA750B">
            <w:pPr>
              <w:ind w:left="108"/>
            </w:pPr>
            <w:r w:rsidRPr="00983727">
              <w:rPr>
                <w:rFonts w:hint="eastAsia"/>
              </w:rPr>
              <w:t>052-601-4115</w:t>
            </w:r>
          </w:p>
        </w:tc>
      </w:tr>
      <w:tr w:rsidR="00983727" w:rsidRPr="00983727" w14:paraId="335382F4" w14:textId="77777777" w:rsidTr="002D5CD6">
        <w:trPr>
          <w:trHeight w:val="540"/>
          <w:jc w:val="center"/>
        </w:trPr>
        <w:tc>
          <w:tcPr>
            <w:tcW w:w="2205" w:type="dxa"/>
            <w:vAlign w:val="center"/>
          </w:tcPr>
          <w:p w14:paraId="1699D301"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みどり保育園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26407CA5" w14:textId="77777777" w:rsidR="00BA7E58" w:rsidRPr="00983727" w:rsidRDefault="00BA7E58" w:rsidP="00AA750B">
            <w:pPr>
              <w:ind w:left="18"/>
            </w:pPr>
            <w:r w:rsidRPr="00983727">
              <w:rPr>
                <w:rFonts w:hint="eastAsia"/>
              </w:rPr>
              <w:t>東海市荒尾町寺前６番地の１</w:t>
            </w:r>
          </w:p>
        </w:tc>
        <w:tc>
          <w:tcPr>
            <w:tcW w:w="1821" w:type="dxa"/>
            <w:vAlign w:val="center"/>
          </w:tcPr>
          <w:p w14:paraId="12FA9C86" w14:textId="77777777" w:rsidR="00BA7E58" w:rsidRPr="00983727" w:rsidRDefault="00BA7E58" w:rsidP="00AA750B">
            <w:pPr>
              <w:ind w:left="108"/>
            </w:pPr>
            <w:r w:rsidRPr="00983727">
              <w:rPr>
                <w:rFonts w:hint="eastAsia"/>
              </w:rPr>
              <w:t>052-604-8330</w:t>
            </w:r>
          </w:p>
        </w:tc>
      </w:tr>
      <w:tr w:rsidR="00983727" w:rsidRPr="00983727" w14:paraId="114862B2" w14:textId="77777777" w:rsidTr="002D5CD6">
        <w:trPr>
          <w:trHeight w:val="540"/>
          <w:jc w:val="center"/>
        </w:trPr>
        <w:tc>
          <w:tcPr>
            <w:tcW w:w="2205" w:type="dxa"/>
            <w:vAlign w:val="center"/>
          </w:tcPr>
          <w:p w14:paraId="25D3AAAA"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明倫保育園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4446F9B0" w14:textId="77777777" w:rsidR="00BA7E58" w:rsidRPr="00983727" w:rsidRDefault="00BA7E58" w:rsidP="00AA750B">
            <w:pPr>
              <w:ind w:left="18"/>
            </w:pPr>
            <w:r w:rsidRPr="00983727">
              <w:rPr>
                <w:rFonts w:hint="eastAsia"/>
              </w:rPr>
              <w:t>東海市富木島町貴船１６番地の４</w:t>
            </w:r>
          </w:p>
        </w:tc>
        <w:tc>
          <w:tcPr>
            <w:tcW w:w="1821" w:type="dxa"/>
            <w:vAlign w:val="center"/>
          </w:tcPr>
          <w:p w14:paraId="71E5A06D" w14:textId="77777777" w:rsidR="00BA7E58" w:rsidRPr="00983727" w:rsidRDefault="00BA7E58" w:rsidP="00AA750B">
            <w:pPr>
              <w:ind w:left="108"/>
            </w:pPr>
            <w:r w:rsidRPr="00983727">
              <w:rPr>
                <w:rFonts w:hint="eastAsia"/>
              </w:rPr>
              <w:t>052-603-0189</w:t>
            </w:r>
          </w:p>
        </w:tc>
      </w:tr>
      <w:tr w:rsidR="00983727" w:rsidRPr="00983727" w14:paraId="21CB6F0B" w14:textId="77777777" w:rsidTr="002D5CD6">
        <w:trPr>
          <w:trHeight w:val="540"/>
          <w:jc w:val="center"/>
        </w:trPr>
        <w:tc>
          <w:tcPr>
            <w:tcW w:w="2205" w:type="dxa"/>
            <w:vAlign w:val="center"/>
          </w:tcPr>
          <w:p w14:paraId="20FF0C20"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富木島保育園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7380E9B5" w14:textId="77777777" w:rsidR="00BA7E58" w:rsidRPr="00983727" w:rsidRDefault="00BA7E58" w:rsidP="00AA750B">
            <w:pPr>
              <w:ind w:left="18"/>
            </w:pPr>
            <w:r w:rsidRPr="00983727">
              <w:rPr>
                <w:rFonts w:hint="eastAsia"/>
              </w:rPr>
              <w:t>東海市富木島町向イ５７番地</w:t>
            </w:r>
          </w:p>
        </w:tc>
        <w:tc>
          <w:tcPr>
            <w:tcW w:w="1821" w:type="dxa"/>
            <w:vAlign w:val="center"/>
          </w:tcPr>
          <w:p w14:paraId="3392CCE6" w14:textId="77777777" w:rsidR="00BA7E58" w:rsidRPr="00983727" w:rsidRDefault="00BA7E58" w:rsidP="00AA750B">
            <w:pPr>
              <w:ind w:left="108"/>
            </w:pPr>
            <w:r w:rsidRPr="00983727">
              <w:rPr>
                <w:rFonts w:hint="eastAsia"/>
              </w:rPr>
              <w:t>052-603-0370</w:t>
            </w:r>
          </w:p>
        </w:tc>
      </w:tr>
      <w:tr w:rsidR="00983727" w:rsidRPr="00983727" w14:paraId="795EC345" w14:textId="77777777" w:rsidTr="002D5CD6">
        <w:trPr>
          <w:trHeight w:val="540"/>
          <w:jc w:val="center"/>
        </w:trPr>
        <w:tc>
          <w:tcPr>
            <w:tcW w:w="2205" w:type="dxa"/>
            <w:vAlign w:val="center"/>
          </w:tcPr>
          <w:p w14:paraId="146FCA85"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東山保育園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1FB91BC6" w14:textId="77777777" w:rsidR="00BA7E58" w:rsidRPr="00983727" w:rsidRDefault="00BA7E58" w:rsidP="00AA750B">
            <w:pPr>
              <w:ind w:left="18"/>
            </w:pPr>
            <w:r w:rsidRPr="00983727">
              <w:rPr>
                <w:rFonts w:hint="eastAsia"/>
              </w:rPr>
              <w:t>東海市富木島町新藤棚５１番地</w:t>
            </w:r>
          </w:p>
        </w:tc>
        <w:tc>
          <w:tcPr>
            <w:tcW w:w="1821" w:type="dxa"/>
            <w:vAlign w:val="center"/>
          </w:tcPr>
          <w:p w14:paraId="1B6B2B09" w14:textId="77777777" w:rsidR="00BA7E58" w:rsidRPr="00983727" w:rsidRDefault="00BA7E58" w:rsidP="00AA750B">
            <w:pPr>
              <w:ind w:left="108"/>
            </w:pPr>
            <w:r w:rsidRPr="00983727">
              <w:rPr>
                <w:rFonts w:hint="eastAsia"/>
              </w:rPr>
              <w:t>052-604-8320</w:t>
            </w:r>
          </w:p>
        </w:tc>
      </w:tr>
      <w:tr w:rsidR="00983727" w:rsidRPr="00983727" w14:paraId="2E60887F" w14:textId="77777777" w:rsidTr="002D5CD6">
        <w:trPr>
          <w:trHeight w:val="540"/>
          <w:jc w:val="center"/>
        </w:trPr>
        <w:tc>
          <w:tcPr>
            <w:tcW w:w="2205" w:type="dxa"/>
            <w:vAlign w:val="center"/>
          </w:tcPr>
          <w:p w14:paraId="43762773" w14:textId="77777777" w:rsidR="00BA7E58" w:rsidRPr="00983727" w:rsidRDefault="00BA7E58" w:rsidP="00AA750B">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大田保育園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26D44A82" w14:textId="77777777" w:rsidR="00BA7E58" w:rsidRPr="00983727" w:rsidRDefault="00BA7E58" w:rsidP="00AA750B">
            <w:pPr>
              <w:ind w:left="18"/>
            </w:pPr>
            <w:r w:rsidRPr="00983727">
              <w:rPr>
                <w:rFonts w:hint="eastAsia"/>
              </w:rPr>
              <w:t>東海市大田町庄之脇１５番地</w:t>
            </w:r>
          </w:p>
        </w:tc>
        <w:tc>
          <w:tcPr>
            <w:tcW w:w="1821" w:type="dxa"/>
            <w:vAlign w:val="center"/>
          </w:tcPr>
          <w:p w14:paraId="393B2E00" w14:textId="77777777" w:rsidR="00BA7E58" w:rsidRPr="00983727" w:rsidRDefault="00BA7E58" w:rsidP="00AA750B">
            <w:pPr>
              <w:ind w:left="108"/>
            </w:pPr>
            <w:r w:rsidRPr="00983727">
              <w:rPr>
                <w:rFonts w:hint="eastAsia"/>
              </w:rPr>
              <w:t>0562-33-0462</w:t>
            </w:r>
          </w:p>
        </w:tc>
      </w:tr>
      <w:tr w:rsidR="00983727" w:rsidRPr="00983727" w14:paraId="5BD6CC10" w14:textId="77777777" w:rsidTr="002D5CD6">
        <w:trPr>
          <w:trHeight w:val="540"/>
          <w:jc w:val="center"/>
        </w:trPr>
        <w:tc>
          <w:tcPr>
            <w:tcW w:w="2205" w:type="dxa"/>
            <w:vAlign w:val="center"/>
          </w:tcPr>
          <w:p w14:paraId="48614973" w14:textId="77777777" w:rsidR="00265CE9" w:rsidRPr="00983727" w:rsidRDefault="00265CE9" w:rsidP="00265CE9">
            <w:pPr>
              <w:ind w:left="-93"/>
              <w:jc w:val="center"/>
            </w:pPr>
            <w:r w:rsidRPr="00983727">
              <w:rPr>
                <w:rFonts w:hint="eastAsia"/>
              </w:rPr>
              <w:lastRenderedPageBreak/>
              <w:t>名　　　称</w:t>
            </w:r>
          </w:p>
        </w:tc>
        <w:tc>
          <w:tcPr>
            <w:tcW w:w="4464" w:type="dxa"/>
            <w:vAlign w:val="center"/>
          </w:tcPr>
          <w:p w14:paraId="574BAE65" w14:textId="77777777" w:rsidR="00265CE9" w:rsidRPr="00983727" w:rsidRDefault="00265CE9" w:rsidP="00265CE9">
            <w:pPr>
              <w:jc w:val="center"/>
            </w:pPr>
            <w:r w:rsidRPr="00983727">
              <w:rPr>
                <w:rFonts w:hint="eastAsia"/>
              </w:rPr>
              <w:t>所　　　在　　　地</w:t>
            </w:r>
          </w:p>
        </w:tc>
        <w:tc>
          <w:tcPr>
            <w:tcW w:w="1821" w:type="dxa"/>
            <w:vAlign w:val="center"/>
          </w:tcPr>
          <w:p w14:paraId="0D6E4EEF" w14:textId="77777777" w:rsidR="00265CE9" w:rsidRPr="00983727" w:rsidRDefault="00265CE9" w:rsidP="00265CE9">
            <w:pPr>
              <w:jc w:val="center"/>
            </w:pPr>
            <w:r w:rsidRPr="00983727">
              <w:rPr>
                <w:rFonts w:hint="eastAsia"/>
              </w:rPr>
              <w:t>電　　　話</w:t>
            </w:r>
          </w:p>
        </w:tc>
      </w:tr>
      <w:tr w:rsidR="00983727" w:rsidRPr="00983727" w14:paraId="4951AA74" w14:textId="77777777" w:rsidTr="002D5CD6">
        <w:trPr>
          <w:trHeight w:val="540"/>
          <w:jc w:val="center"/>
        </w:trPr>
        <w:tc>
          <w:tcPr>
            <w:tcW w:w="2205" w:type="dxa"/>
            <w:vAlign w:val="center"/>
          </w:tcPr>
          <w:p w14:paraId="5A5F6637" w14:textId="77777777" w:rsidR="00265CE9" w:rsidRPr="00983727" w:rsidRDefault="00265CE9" w:rsidP="00265CE9">
            <w:pPr>
              <w:ind w:left="-93"/>
            </w:pPr>
            <w:r w:rsidRPr="00983727">
              <w:rPr>
                <w:rFonts w:hint="eastAsia"/>
              </w:rPr>
              <w:t xml:space="preserve">　高横須賀保育園</w:t>
            </w:r>
          </w:p>
        </w:tc>
        <w:tc>
          <w:tcPr>
            <w:tcW w:w="4464" w:type="dxa"/>
            <w:vAlign w:val="center"/>
          </w:tcPr>
          <w:p w14:paraId="18E1351C" w14:textId="77777777" w:rsidR="00265CE9" w:rsidRPr="00983727" w:rsidRDefault="00265CE9" w:rsidP="00265CE9">
            <w:pPr>
              <w:ind w:left="18"/>
            </w:pPr>
            <w:r w:rsidRPr="00983727">
              <w:rPr>
                <w:rFonts w:hint="eastAsia"/>
              </w:rPr>
              <w:t>東海市高横須賀町塩田５番地の１</w:t>
            </w:r>
          </w:p>
        </w:tc>
        <w:tc>
          <w:tcPr>
            <w:tcW w:w="1821" w:type="dxa"/>
            <w:vAlign w:val="center"/>
          </w:tcPr>
          <w:p w14:paraId="12BF2095" w14:textId="77777777" w:rsidR="00265CE9" w:rsidRPr="00983727" w:rsidRDefault="00265CE9" w:rsidP="00265CE9">
            <w:pPr>
              <w:ind w:left="108"/>
            </w:pPr>
            <w:r w:rsidRPr="00983727">
              <w:rPr>
                <w:rFonts w:hint="eastAsia"/>
              </w:rPr>
              <w:t>0562-32-2425</w:t>
            </w:r>
          </w:p>
        </w:tc>
      </w:tr>
      <w:tr w:rsidR="00983727" w:rsidRPr="00983727" w14:paraId="1B2D7944" w14:textId="77777777" w:rsidTr="002D5CD6">
        <w:trPr>
          <w:trHeight w:val="540"/>
          <w:jc w:val="center"/>
        </w:trPr>
        <w:tc>
          <w:tcPr>
            <w:tcW w:w="2205" w:type="dxa"/>
            <w:vAlign w:val="center"/>
          </w:tcPr>
          <w:p w14:paraId="5D04F211" w14:textId="77777777" w:rsidR="00265CE9" w:rsidRPr="00983727" w:rsidRDefault="00265CE9" w:rsidP="00265CE9">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横須賀保育園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21C74C6C" w14:textId="77777777" w:rsidR="00265CE9" w:rsidRPr="00983727" w:rsidRDefault="00265CE9" w:rsidP="00265CE9">
            <w:pPr>
              <w:ind w:left="18"/>
            </w:pPr>
            <w:r w:rsidRPr="00983727">
              <w:rPr>
                <w:rFonts w:hint="eastAsia"/>
              </w:rPr>
              <w:t>東海市元浜町１１番地</w:t>
            </w:r>
          </w:p>
        </w:tc>
        <w:tc>
          <w:tcPr>
            <w:tcW w:w="1821" w:type="dxa"/>
            <w:vAlign w:val="center"/>
          </w:tcPr>
          <w:p w14:paraId="75CB8154" w14:textId="77777777" w:rsidR="00265CE9" w:rsidRPr="00983727" w:rsidRDefault="00265CE9" w:rsidP="00265CE9">
            <w:pPr>
              <w:ind w:left="108"/>
            </w:pPr>
            <w:r w:rsidRPr="00983727">
              <w:rPr>
                <w:rFonts w:hint="eastAsia"/>
              </w:rPr>
              <w:t>0562-32-0924</w:t>
            </w:r>
          </w:p>
        </w:tc>
      </w:tr>
      <w:tr w:rsidR="00983727" w:rsidRPr="00983727" w14:paraId="1AC9616D" w14:textId="77777777" w:rsidTr="002D5CD6">
        <w:trPr>
          <w:trHeight w:val="540"/>
          <w:jc w:val="center"/>
        </w:trPr>
        <w:tc>
          <w:tcPr>
            <w:tcW w:w="2205" w:type="dxa"/>
            <w:vAlign w:val="center"/>
          </w:tcPr>
          <w:p w14:paraId="3A91E205" w14:textId="77777777" w:rsidR="00265CE9" w:rsidRPr="00983727" w:rsidRDefault="00265CE9" w:rsidP="00265CE9">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養父保育園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0998BC20" w14:textId="77777777" w:rsidR="00265CE9" w:rsidRPr="00983727" w:rsidRDefault="00265CE9" w:rsidP="00265CE9">
            <w:pPr>
              <w:ind w:left="18"/>
            </w:pPr>
            <w:r w:rsidRPr="00983727">
              <w:rPr>
                <w:rFonts w:hint="eastAsia"/>
              </w:rPr>
              <w:t>東海市養父町大木之本２７番地</w:t>
            </w:r>
          </w:p>
        </w:tc>
        <w:tc>
          <w:tcPr>
            <w:tcW w:w="1821" w:type="dxa"/>
            <w:vAlign w:val="center"/>
          </w:tcPr>
          <w:p w14:paraId="4375D717" w14:textId="77777777" w:rsidR="00265CE9" w:rsidRPr="00983727" w:rsidRDefault="00265CE9" w:rsidP="00265CE9">
            <w:pPr>
              <w:ind w:left="108"/>
            </w:pPr>
            <w:r w:rsidRPr="00983727">
              <w:rPr>
                <w:rFonts w:hint="eastAsia"/>
              </w:rPr>
              <w:t>0562-32-0312</w:t>
            </w:r>
          </w:p>
        </w:tc>
      </w:tr>
      <w:tr w:rsidR="00983727" w:rsidRPr="00983727" w14:paraId="3825E51B" w14:textId="77777777" w:rsidTr="002D5CD6">
        <w:trPr>
          <w:trHeight w:val="540"/>
          <w:jc w:val="center"/>
        </w:trPr>
        <w:tc>
          <w:tcPr>
            <w:tcW w:w="2205" w:type="dxa"/>
            <w:vAlign w:val="center"/>
          </w:tcPr>
          <w:p w14:paraId="3AAB64CB" w14:textId="77777777" w:rsidR="00265CE9" w:rsidRPr="00983727" w:rsidRDefault="00265CE9" w:rsidP="00265CE9">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加木屋保育園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5C46A38D" w14:textId="77777777" w:rsidR="00265CE9" w:rsidRPr="00983727" w:rsidRDefault="00265CE9" w:rsidP="00265CE9">
            <w:pPr>
              <w:ind w:left="18"/>
            </w:pPr>
            <w:r w:rsidRPr="00983727">
              <w:rPr>
                <w:rFonts w:hint="eastAsia"/>
              </w:rPr>
              <w:t>東海市加木屋町順見５１番地</w:t>
            </w:r>
          </w:p>
        </w:tc>
        <w:tc>
          <w:tcPr>
            <w:tcW w:w="1821" w:type="dxa"/>
            <w:vAlign w:val="center"/>
          </w:tcPr>
          <w:p w14:paraId="1CFD2FF7" w14:textId="77777777" w:rsidR="00265CE9" w:rsidRPr="00983727" w:rsidRDefault="00265CE9" w:rsidP="00265CE9">
            <w:pPr>
              <w:ind w:left="108"/>
            </w:pPr>
            <w:r w:rsidRPr="00983727">
              <w:rPr>
                <w:rFonts w:hint="eastAsia"/>
              </w:rPr>
              <w:t>0562-32-1033</w:t>
            </w:r>
          </w:p>
        </w:tc>
      </w:tr>
      <w:tr w:rsidR="00983727" w:rsidRPr="00983727" w14:paraId="5037BC70" w14:textId="77777777" w:rsidTr="002D5CD6">
        <w:trPr>
          <w:trHeight w:val="540"/>
          <w:jc w:val="center"/>
        </w:trPr>
        <w:tc>
          <w:tcPr>
            <w:tcW w:w="2205" w:type="dxa"/>
            <w:vAlign w:val="center"/>
          </w:tcPr>
          <w:p w14:paraId="20D31680" w14:textId="77777777" w:rsidR="00265CE9" w:rsidRPr="00983727" w:rsidRDefault="00265CE9" w:rsidP="00265CE9">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三ツ池保育園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5D12F03C" w14:textId="77777777" w:rsidR="00265CE9" w:rsidRPr="00983727" w:rsidRDefault="00265CE9" w:rsidP="00265CE9">
            <w:pPr>
              <w:ind w:left="18"/>
            </w:pPr>
            <w:r w:rsidRPr="00983727">
              <w:rPr>
                <w:rFonts w:hint="eastAsia"/>
              </w:rPr>
              <w:t>東海市加木屋町平子４９番地の１３</w:t>
            </w:r>
          </w:p>
        </w:tc>
        <w:tc>
          <w:tcPr>
            <w:tcW w:w="1821" w:type="dxa"/>
            <w:vAlign w:val="center"/>
          </w:tcPr>
          <w:p w14:paraId="3A970F6E" w14:textId="77777777" w:rsidR="00265CE9" w:rsidRPr="00983727" w:rsidRDefault="00265CE9" w:rsidP="00265CE9">
            <w:pPr>
              <w:ind w:left="108"/>
            </w:pPr>
            <w:r w:rsidRPr="00983727">
              <w:rPr>
                <w:rFonts w:hint="eastAsia"/>
              </w:rPr>
              <w:t>0562-32-0313</w:t>
            </w:r>
          </w:p>
        </w:tc>
      </w:tr>
      <w:tr w:rsidR="00983727" w:rsidRPr="00983727" w14:paraId="021EE92E" w14:textId="77777777" w:rsidTr="002D5CD6">
        <w:trPr>
          <w:trHeight w:val="540"/>
          <w:jc w:val="center"/>
        </w:trPr>
        <w:tc>
          <w:tcPr>
            <w:tcW w:w="2205" w:type="dxa"/>
            <w:vAlign w:val="center"/>
          </w:tcPr>
          <w:p w14:paraId="0544E77D" w14:textId="77777777" w:rsidR="00265CE9" w:rsidRPr="00983727" w:rsidRDefault="00265CE9" w:rsidP="00265CE9">
            <w:pPr>
              <w:ind w:left="-93"/>
            </w:pPr>
            <w:r w:rsidRPr="00983727">
              <w:rPr>
                <w:rFonts w:hint="eastAsia"/>
              </w:rPr>
              <w:t xml:space="preserve">　</w:t>
            </w:r>
            <w:r w:rsidRPr="00983727">
              <w:fldChar w:fldCharType="begin"/>
            </w:r>
            <w:r w:rsidRPr="00983727">
              <w:instrText xml:space="preserve"> eq \o\ad(</w:instrText>
            </w:r>
            <w:r w:rsidRPr="00983727">
              <w:rPr>
                <w:rFonts w:hint="eastAsia"/>
              </w:rPr>
              <w:instrText>大堀保育園</w:instrText>
            </w:r>
            <w:r w:rsidRPr="00983727">
              <w:instrText>,</w:instrText>
            </w:r>
            <w:r w:rsidRPr="00983727">
              <w:rPr>
                <w:rFonts w:hint="eastAsia"/>
              </w:rPr>
              <w:instrText xml:space="preserve">　　　　　　　</w:instrText>
            </w:r>
            <w:r w:rsidRPr="00983727">
              <w:instrText>)</w:instrText>
            </w:r>
            <w:r w:rsidRPr="00983727">
              <w:fldChar w:fldCharType="end"/>
            </w:r>
          </w:p>
        </w:tc>
        <w:tc>
          <w:tcPr>
            <w:tcW w:w="4464" w:type="dxa"/>
            <w:vAlign w:val="center"/>
          </w:tcPr>
          <w:p w14:paraId="3F714EDF" w14:textId="77777777" w:rsidR="00265CE9" w:rsidRPr="00983727" w:rsidRDefault="00265CE9" w:rsidP="00265CE9">
            <w:pPr>
              <w:ind w:left="18"/>
            </w:pPr>
            <w:r w:rsidRPr="00983727">
              <w:rPr>
                <w:rFonts w:hint="eastAsia"/>
              </w:rPr>
              <w:t>東海市加木屋町東大堀２８番地の３４</w:t>
            </w:r>
          </w:p>
        </w:tc>
        <w:tc>
          <w:tcPr>
            <w:tcW w:w="1821" w:type="dxa"/>
            <w:vAlign w:val="center"/>
          </w:tcPr>
          <w:p w14:paraId="78EB9E25" w14:textId="77777777" w:rsidR="00265CE9" w:rsidRPr="00983727" w:rsidRDefault="00265CE9" w:rsidP="00265CE9">
            <w:pPr>
              <w:ind w:left="108"/>
            </w:pPr>
            <w:r w:rsidRPr="00983727">
              <w:rPr>
                <w:rFonts w:hint="eastAsia"/>
              </w:rPr>
              <w:t>0562-34-9260</w:t>
            </w:r>
          </w:p>
        </w:tc>
      </w:tr>
      <w:tr w:rsidR="00983727" w:rsidRPr="00983727" w14:paraId="6AFFE147" w14:textId="77777777" w:rsidTr="002D5CD6">
        <w:trPr>
          <w:trHeight w:val="540"/>
          <w:jc w:val="center"/>
        </w:trPr>
        <w:tc>
          <w:tcPr>
            <w:tcW w:w="2205" w:type="dxa"/>
            <w:vAlign w:val="center"/>
          </w:tcPr>
          <w:p w14:paraId="76E44760" w14:textId="77777777" w:rsidR="00265CE9" w:rsidRPr="00983727" w:rsidRDefault="00265CE9" w:rsidP="00265CE9">
            <w:pPr>
              <w:ind w:left="-93"/>
            </w:pPr>
            <w:r w:rsidRPr="00983727">
              <w:rPr>
                <w:rFonts w:hint="eastAsia"/>
              </w:rPr>
              <w:t xml:space="preserve">　加木屋南保育園</w:t>
            </w:r>
          </w:p>
        </w:tc>
        <w:tc>
          <w:tcPr>
            <w:tcW w:w="4464" w:type="dxa"/>
            <w:vAlign w:val="center"/>
          </w:tcPr>
          <w:p w14:paraId="2E931A86" w14:textId="77777777" w:rsidR="00265CE9" w:rsidRPr="00983727" w:rsidRDefault="00265CE9" w:rsidP="00265CE9">
            <w:pPr>
              <w:ind w:left="18"/>
            </w:pPr>
            <w:r w:rsidRPr="00983727">
              <w:rPr>
                <w:rFonts w:hint="eastAsia"/>
              </w:rPr>
              <w:t>東海市加木屋町南鹿持２７番地</w:t>
            </w:r>
          </w:p>
        </w:tc>
        <w:tc>
          <w:tcPr>
            <w:tcW w:w="1821" w:type="dxa"/>
            <w:vAlign w:val="center"/>
          </w:tcPr>
          <w:p w14:paraId="5C6D5FC5" w14:textId="77777777" w:rsidR="00265CE9" w:rsidRPr="00983727" w:rsidRDefault="00265CE9" w:rsidP="00265CE9">
            <w:pPr>
              <w:ind w:left="108"/>
            </w:pPr>
            <w:r w:rsidRPr="00983727">
              <w:rPr>
                <w:rFonts w:hint="eastAsia"/>
              </w:rPr>
              <w:t>0562-34-8207</w:t>
            </w:r>
          </w:p>
        </w:tc>
      </w:tr>
    </w:tbl>
    <w:p w14:paraId="405BE43F" w14:textId="019D47BB" w:rsidR="00BA7E58" w:rsidRPr="00983727" w:rsidRDefault="00BA7E58" w:rsidP="00B514D3">
      <w:pPr>
        <w:ind w:left="242" w:hangingChars="100" w:hanging="242"/>
      </w:pPr>
      <w:r w:rsidRPr="00983727">
        <w:rPr>
          <w:rFonts w:hint="eastAsia"/>
        </w:rPr>
        <w:t>※なお、加木屋南保育園は令和１０年度</w:t>
      </w:r>
      <w:r w:rsidR="00265CE9" w:rsidRPr="00983727">
        <w:rPr>
          <w:rFonts w:hint="eastAsia"/>
        </w:rPr>
        <w:t>（２０２８年度）</w:t>
      </w:r>
      <w:r w:rsidRPr="00983727">
        <w:rPr>
          <w:rFonts w:hint="eastAsia"/>
        </w:rPr>
        <w:t>末に廃止する予定</w:t>
      </w:r>
      <w:r w:rsidR="00B531FA" w:rsidRPr="00983727">
        <w:rPr>
          <w:rFonts w:hint="eastAsia"/>
        </w:rPr>
        <w:t>であり、毎年度、児童の受入れ年齢を段階的に制限し、定員を縮小している。</w:t>
      </w:r>
    </w:p>
    <w:p w14:paraId="2050148A" w14:textId="77777777" w:rsidR="00BA7E58" w:rsidRPr="00983727" w:rsidRDefault="00BA7E58" w:rsidP="00BA7E58">
      <w:pPr>
        <w:rPr>
          <w:rFonts w:ascii="ＭＳ ゴシック" w:eastAsia="ＭＳ ゴシック" w:hAnsi="ＭＳ ゴシック"/>
        </w:rPr>
      </w:pPr>
      <w:r w:rsidRPr="00983727">
        <w:rPr>
          <w:rFonts w:ascii="ＭＳ ゴシック" w:eastAsia="ＭＳ ゴシック" w:hAnsi="ＭＳ ゴシック" w:hint="eastAsia"/>
        </w:rPr>
        <w:t>５　事業内容</w:t>
      </w:r>
    </w:p>
    <w:p w14:paraId="53A45974" w14:textId="77777777" w:rsidR="002A7E77" w:rsidRPr="00983727" w:rsidRDefault="00BA7E58" w:rsidP="00BA7E58">
      <w:pPr>
        <w:ind w:firstLineChars="200" w:firstLine="483"/>
      </w:pPr>
      <w:r w:rsidRPr="00983727">
        <w:t>提供事業者は、以下の</w:t>
      </w:r>
      <w:r w:rsidR="002413AD" w:rsidRPr="00983727">
        <w:rPr>
          <w:rFonts w:hint="eastAsia"/>
        </w:rPr>
        <w:t>午睡用寝具リース提供</w:t>
      </w:r>
      <w:r w:rsidRPr="00983727">
        <w:t>を行う。</w:t>
      </w:r>
    </w:p>
    <w:p w14:paraId="3B30A8D5" w14:textId="0B7600D4" w:rsidR="00BA7E58" w:rsidRPr="00983727" w:rsidRDefault="00BA60BB" w:rsidP="00736815">
      <w:pPr>
        <w:jc w:val="right"/>
      </w:pPr>
      <w:r w:rsidRPr="00983727">
        <w:rPr>
          <w:rFonts w:hint="eastAsia"/>
        </w:rPr>
        <w:t>（</w:t>
      </w:r>
      <w:r w:rsidR="00736815">
        <w:rPr>
          <w:rFonts w:hint="eastAsia"/>
        </w:rPr>
        <w:t>別紙、</w:t>
      </w:r>
      <w:r w:rsidR="002A7E77" w:rsidRPr="00983727">
        <w:rPr>
          <w:rFonts w:hint="eastAsia"/>
        </w:rPr>
        <w:t>ふとんレンタルサービス</w:t>
      </w:r>
      <w:r w:rsidR="00736815">
        <w:rPr>
          <w:rFonts w:hint="eastAsia"/>
        </w:rPr>
        <w:t>の</w:t>
      </w:r>
      <w:r w:rsidRPr="00983727">
        <w:rPr>
          <w:rFonts w:hint="eastAsia"/>
        </w:rPr>
        <w:t>イメージ参照）</w:t>
      </w:r>
    </w:p>
    <w:p w14:paraId="295411B0" w14:textId="7C0A94AC" w:rsidR="002413AD" w:rsidRPr="00983727" w:rsidRDefault="002413AD" w:rsidP="002413AD">
      <w:pPr>
        <w:ind w:leftChars="100" w:left="484" w:hangingChars="100" w:hanging="242"/>
      </w:pPr>
      <w:r w:rsidRPr="00983727">
        <w:rPr>
          <w:rFonts w:hint="eastAsia"/>
        </w:rPr>
        <w:t xml:space="preserve">⑴　</w:t>
      </w:r>
      <w:r w:rsidR="00736815">
        <w:rPr>
          <w:rFonts w:hint="eastAsia"/>
        </w:rPr>
        <w:t>契約は</w:t>
      </w:r>
      <w:r w:rsidRPr="00983727">
        <w:t>保護者と事業者との直接契約、午睡用寝具リース提供料金は月額定額制とし、支払い及び還付等、支払いに付随する業務についても、</w:t>
      </w:r>
      <w:r w:rsidR="00736815">
        <w:rPr>
          <w:rFonts w:hint="eastAsia"/>
        </w:rPr>
        <w:t>保育従事者</w:t>
      </w:r>
      <w:r w:rsidRPr="00983727">
        <w:t>によるやり取りは一切行わないので、事業者と保護者間で行う</w:t>
      </w:r>
      <w:r w:rsidR="00736815">
        <w:rPr>
          <w:rFonts w:hint="eastAsia"/>
        </w:rPr>
        <w:t>こと</w:t>
      </w:r>
      <w:r w:rsidRPr="00983727">
        <w:t>。なお、午睡用寝具リースの提供は１か月単位で利用及び解約等ができるものとする。</w:t>
      </w:r>
    </w:p>
    <w:p w14:paraId="19374FED" w14:textId="2837013B" w:rsidR="002413AD" w:rsidRPr="00983727" w:rsidRDefault="002413AD" w:rsidP="002413AD">
      <w:pPr>
        <w:ind w:leftChars="200" w:left="483" w:firstLineChars="100" w:firstLine="242"/>
      </w:pPr>
      <w:r w:rsidRPr="00983727">
        <w:rPr>
          <w:rFonts w:hint="eastAsia"/>
        </w:rPr>
        <w:t>また、午睡用寝具が汚れ交換を必要とする場合についても、追加料金は発生しないものとする。</w:t>
      </w:r>
    </w:p>
    <w:p w14:paraId="7A01F968" w14:textId="486DDB40" w:rsidR="002413AD" w:rsidRPr="00983727" w:rsidRDefault="002413AD" w:rsidP="002413AD">
      <w:pPr>
        <w:ind w:leftChars="100" w:left="484" w:hangingChars="100" w:hanging="242"/>
      </w:pPr>
      <w:r w:rsidRPr="00983727">
        <w:rPr>
          <w:rFonts w:hint="eastAsia"/>
        </w:rPr>
        <w:t xml:space="preserve">⑵　</w:t>
      </w:r>
      <w:r w:rsidRPr="00983727">
        <w:t>用意する午睡用寝具は、マット（マットカバー付）、防水カバー、掛けふとん（春夏タオルケット・秋冬フリース等）とすること。</w:t>
      </w:r>
    </w:p>
    <w:p w14:paraId="38CA0178" w14:textId="07B94F34" w:rsidR="002413AD" w:rsidRPr="00983727" w:rsidRDefault="002413AD" w:rsidP="002413AD">
      <w:pPr>
        <w:ind w:leftChars="100" w:left="484" w:hangingChars="100" w:hanging="242"/>
      </w:pPr>
      <w:r w:rsidRPr="00983727">
        <w:rPr>
          <w:rFonts w:hint="eastAsia"/>
        </w:rPr>
        <w:t xml:space="preserve">⑶　</w:t>
      </w:r>
      <w:r w:rsidRPr="00983727">
        <w:t>午睡用寝具の内、園児の肌に直接触れる防水カバー、掛けふとんについては、最低週１回交換し、マットカバーは最低月１回</w:t>
      </w:r>
      <w:r w:rsidR="00AE10C2" w:rsidRPr="00983727">
        <w:rPr>
          <w:rFonts w:hint="eastAsia"/>
        </w:rPr>
        <w:t>、マットは最低年１回</w:t>
      </w:r>
      <w:r w:rsidRPr="00983727">
        <w:t>交換すること。事業者において、</w:t>
      </w:r>
      <w:r w:rsidR="00AE10C2" w:rsidRPr="00983727">
        <w:rPr>
          <w:rFonts w:hint="eastAsia"/>
        </w:rPr>
        <w:t>防水</w:t>
      </w:r>
      <w:r w:rsidRPr="00983727">
        <w:t>カバー</w:t>
      </w:r>
      <w:r w:rsidR="00AE10C2" w:rsidRPr="00983727">
        <w:rPr>
          <w:rFonts w:hint="eastAsia"/>
        </w:rPr>
        <w:t>、</w:t>
      </w:r>
      <w:r w:rsidR="00AE10C2" w:rsidRPr="00983727">
        <w:t>掛けふとん</w:t>
      </w:r>
      <w:r w:rsidR="00AE10C2" w:rsidRPr="00983727">
        <w:rPr>
          <w:rFonts w:hint="eastAsia"/>
        </w:rPr>
        <w:t>、マットカバー</w:t>
      </w:r>
      <w:r w:rsidRPr="00983727">
        <w:t>の洗濯、</w:t>
      </w:r>
      <w:r w:rsidR="00AE10C2" w:rsidRPr="00983727">
        <w:rPr>
          <w:rFonts w:hint="eastAsia"/>
        </w:rPr>
        <w:t>マットの消毒</w:t>
      </w:r>
      <w:r w:rsidRPr="00983727">
        <w:t>、配送・設置、使用済の防水カバー等を入れる袋の用意等、その他付帯業務を行うこと。</w:t>
      </w:r>
    </w:p>
    <w:p w14:paraId="38A727A5" w14:textId="159287AE" w:rsidR="002413AD" w:rsidRDefault="002413AD" w:rsidP="002413AD">
      <w:pPr>
        <w:ind w:leftChars="100" w:left="484" w:hangingChars="100" w:hanging="242"/>
      </w:pPr>
      <w:r>
        <w:rPr>
          <w:rFonts w:hint="eastAsia"/>
        </w:rPr>
        <w:t xml:space="preserve">⑷　</w:t>
      </w:r>
      <w:r w:rsidR="00736815">
        <w:rPr>
          <w:rFonts w:hint="eastAsia"/>
        </w:rPr>
        <w:t>市立</w:t>
      </w:r>
      <w:r>
        <w:t>保育園における午睡用寝具の交換に係る納品・搬出の日程・時間帯・場所については、事業者と幼児保育課が協議し定める</w:t>
      </w:r>
      <w:r w:rsidR="00736815">
        <w:rPr>
          <w:rFonts w:hint="eastAsia"/>
        </w:rPr>
        <w:t>ものとする</w:t>
      </w:r>
      <w:r>
        <w:t>。</w:t>
      </w:r>
    </w:p>
    <w:p w14:paraId="7FA8B09E" w14:textId="33011EB1" w:rsidR="002413AD" w:rsidRDefault="002413AD" w:rsidP="002413AD">
      <w:pPr>
        <w:ind w:firstLineChars="100" w:firstLine="242"/>
      </w:pPr>
      <w:r>
        <w:rPr>
          <w:rFonts w:hint="eastAsia"/>
        </w:rPr>
        <w:t xml:space="preserve">⑸　</w:t>
      </w:r>
      <w:r>
        <w:t>午睡用寝具が汚れた場合に備えて、予備の午睡用寝具を納入すること。</w:t>
      </w:r>
    </w:p>
    <w:p w14:paraId="058C88C6" w14:textId="38683B7F" w:rsidR="002413AD" w:rsidRDefault="002413AD" w:rsidP="002413AD">
      <w:pPr>
        <w:ind w:leftChars="100" w:left="484" w:hangingChars="100" w:hanging="242"/>
      </w:pPr>
      <w:r>
        <w:rPr>
          <w:rFonts w:hint="eastAsia"/>
        </w:rPr>
        <w:lastRenderedPageBreak/>
        <w:t xml:space="preserve">⑹　</w:t>
      </w:r>
      <w:r>
        <w:t>各園児が専用で午睡用寝具を使用できるよう、識別するための対策を講じること。</w:t>
      </w:r>
    </w:p>
    <w:p w14:paraId="7B67D2A4" w14:textId="33CEE6E3" w:rsidR="002413AD" w:rsidRDefault="002413AD" w:rsidP="002413AD">
      <w:pPr>
        <w:ind w:leftChars="100" w:left="484" w:hangingChars="100" w:hanging="242"/>
      </w:pPr>
      <w:r>
        <w:rPr>
          <w:rFonts w:hint="eastAsia"/>
        </w:rPr>
        <w:t xml:space="preserve">⑺　</w:t>
      </w:r>
      <w:r>
        <w:t>午睡用寝具が汚れた場合は、</w:t>
      </w:r>
      <w:r w:rsidR="00736815">
        <w:rPr>
          <w:rFonts w:hint="eastAsia"/>
        </w:rPr>
        <w:t>市立</w:t>
      </w:r>
      <w:r>
        <w:t>保育園においては洗浄せず、事業者が速やかに引き取り洗浄済の清潔な寝具と交換するか、もしくは、交換時に保育従事者が事業者の用意するビニール袋等に入れて事業者に引き渡す</w:t>
      </w:r>
      <w:r w:rsidR="00736815">
        <w:rPr>
          <w:rFonts w:hint="eastAsia"/>
        </w:rPr>
        <w:t>もの</w:t>
      </w:r>
      <w:r>
        <w:t>とする。</w:t>
      </w:r>
    </w:p>
    <w:p w14:paraId="5908DF0E" w14:textId="7F64CF5A" w:rsidR="002413AD" w:rsidRDefault="002413AD" w:rsidP="002413AD">
      <w:pPr>
        <w:ind w:leftChars="100" w:left="484" w:hangingChars="100" w:hanging="242"/>
      </w:pPr>
      <w:r>
        <w:rPr>
          <w:rFonts w:hint="eastAsia"/>
        </w:rPr>
        <w:t xml:space="preserve">⑻　</w:t>
      </w:r>
      <w:r>
        <w:t>本事業の利用が円滑に運営できるよう事業開始前に</w:t>
      </w:r>
      <w:r w:rsidR="00736815">
        <w:rPr>
          <w:rFonts w:hint="eastAsia"/>
        </w:rPr>
        <w:t>市立</w:t>
      </w:r>
      <w:r>
        <w:t>保育園に入園している園児や入園する園児の保護者等の関係者に必要な説明資料（ホームページを含む）を作成し、保護者へ周知を図ること。</w:t>
      </w:r>
    </w:p>
    <w:p w14:paraId="4461F121" w14:textId="4D79DBF1" w:rsidR="002413AD" w:rsidRDefault="002413AD" w:rsidP="002413AD">
      <w:pPr>
        <w:ind w:firstLineChars="100" w:firstLine="242"/>
      </w:pPr>
      <w:r>
        <w:rPr>
          <w:rFonts w:hint="eastAsia"/>
        </w:rPr>
        <w:t xml:space="preserve">⑼　</w:t>
      </w:r>
      <w:r>
        <w:t>保護者及び保育従事者の負担軽減に努めること。</w:t>
      </w:r>
    </w:p>
    <w:p w14:paraId="7C6C5F0B" w14:textId="3741F3F8" w:rsidR="002413AD" w:rsidRDefault="002413AD" w:rsidP="002413AD">
      <w:pPr>
        <w:ind w:leftChars="100" w:left="484" w:hangingChars="100" w:hanging="242"/>
      </w:pPr>
      <w:r>
        <w:rPr>
          <w:rFonts w:hint="eastAsia"/>
        </w:rPr>
        <w:t xml:space="preserve">⑽　</w:t>
      </w:r>
      <w:r>
        <w:t>保護者及び保育従事者からの業務に付随する質問や苦情等について、責任をもって対応すること。</w:t>
      </w:r>
    </w:p>
    <w:p w14:paraId="3F2CE1A5" w14:textId="3F897107" w:rsidR="00900B34" w:rsidRDefault="00900B34" w:rsidP="002413AD">
      <w:pPr>
        <w:ind w:leftChars="100" w:left="484" w:hangingChars="100" w:hanging="242"/>
      </w:pPr>
      <w:r>
        <w:rPr>
          <w:rFonts w:hint="eastAsia"/>
        </w:rPr>
        <w:t xml:space="preserve">⑾　</w:t>
      </w:r>
      <w:r w:rsidR="003B2A11" w:rsidRPr="002413AD">
        <w:rPr>
          <w:rFonts w:hint="eastAsia"/>
        </w:rPr>
        <w:t>午睡用寝具リース提供</w:t>
      </w:r>
      <w:r w:rsidR="003B2A11" w:rsidRPr="003B2A11">
        <w:rPr>
          <w:rFonts w:hint="eastAsia"/>
        </w:rPr>
        <w:t>は</w:t>
      </w:r>
      <w:r w:rsidR="00736815">
        <w:rPr>
          <w:rFonts w:hint="eastAsia"/>
        </w:rPr>
        <w:t>、</w:t>
      </w:r>
      <w:r w:rsidR="003B2A11" w:rsidRPr="003B2A11">
        <w:rPr>
          <w:rFonts w:hint="eastAsia"/>
        </w:rPr>
        <w:t>市立保育園１園につき</w:t>
      </w:r>
      <w:r w:rsidR="003B2A11" w:rsidRPr="002413AD">
        <w:rPr>
          <w:rFonts w:hint="eastAsia"/>
        </w:rPr>
        <w:t>午睡用寝具リース</w:t>
      </w:r>
      <w:r w:rsidR="003B2A11" w:rsidRPr="003B2A11">
        <w:rPr>
          <w:rFonts w:hint="eastAsia"/>
        </w:rPr>
        <w:t>の利用を希望する保護者が</w:t>
      </w:r>
      <w:r w:rsidR="003B2A11">
        <w:rPr>
          <w:rFonts w:hint="eastAsia"/>
        </w:rPr>
        <w:t>１</w:t>
      </w:r>
      <w:r w:rsidR="003B2A11" w:rsidRPr="003B2A11">
        <w:t>名以上の場合に行う</w:t>
      </w:r>
      <w:r w:rsidR="00736815">
        <w:rPr>
          <w:rFonts w:hint="eastAsia"/>
        </w:rPr>
        <w:t>ものとする</w:t>
      </w:r>
      <w:r w:rsidR="003B2A11" w:rsidRPr="003B2A11">
        <w:t>。</w:t>
      </w:r>
    </w:p>
    <w:p w14:paraId="648723F4" w14:textId="5C379FB6" w:rsidR="002413AD" w:rsidRDefault="003B2A11" w:rsidP="002413AD">
      <w:pPr>
        <w:ind w:leftChars="100" w:left="484" w:hangingChars="100" w:hanging="242"/>
      </w:pPr>
      <w:r>
        <w:rPr>
          <w:rFonts w:hint="eastAsia"/>
        </w:rPr>
        <w:t>⑿</w:t>
      </w:r>
      <w:r w:rsidR="002413AD">
        <w:rPr>
          <w:rFonts w:hint="eastAsia"/>
        </w:rPr>
        <w:t xml:space="preserve">　</w:t>
      </w:r>
      <w:r w:rsidR="002413AD">
        <w:t>本</w:t>
      </w:r>
      <w:r w:rsidR="00736815">
        <w:rPr>
          <w:rFonts w:hint="eastAsia"/>
        </w:rPr>
        <w:t>事業</w:t>
      </w:r>
      <w:r w:rsidR="002413AD">
        <w:t>の進め方に係る協議等について、常に幼児保育課と連携を図り、情報共有を行いながら、適切な業務が遂行されるよう、必要に応じて随時打ち合わせを行うこと。</w:t>
      </w:r>
    </w:p>
    <w:p w14:paraId="2F7B2454" w14:textId="00CB3287" w:rsidR="002413AD" w:rsidRDefault="003B2A11" w:rsidP="002413AD">
      <w:pPr>
        <w:ind w:leftChars="100" w:left="484" w:hangingChars="100" w:hanging="242"/>
      </w:pPr>
      <w:r>
        <w:rPr>
          <w:rFonts w:hint="eastAsia"/>
        </w:rPr>
        <w:t>⒀</w:t>
      </w:r>
      <w:r w:rsidR="002413AD">
        <w:rPr>
          <w:rFonts w:hint="eastAsia"/>
        </w:rPr>
        <w:t xml:space="preserve">　</w:t>
      </w:r>
      <w:r w:rsidR="002413AD">
        <w:t>業務内容、その他この契約履行により知り得た事項を第三者に漏らし又は業務の範囲を超えて利用してはならない。</w:t>
      </w:r>
    </w:p>
    <w:p w14:paraId="222D7871" w14:textId="19C39E7B" w:rsidR="002413AD" w:rsidRDefault="003B2A11" w:rsidP="002413AD">
      <w:pPr>
        <w:ind w:leftChars="100" w:left="484" w:hangingChars="100" w:hanging="242"/>
      </w:pPr>
      <w:r>
        <w:rPr>
          <w:rFonts w:hint="eastAsia"/>
        </w:rPr>
        <w:t>⒁</w:t>
      </w:r>
      <w:r w:rsidR="002413AD">
        <w:rPr>
          <w:rFonts w:hint="eastAsia"/>
        </w:rPr>
        <w:t xml:space="preserve">　</w:t>
      </w:r>
      <w:r w:rsidR="002413AD">
        <w:t>業務遂行にあたり、個人情報の取扱いについては、関係法令を遵守し、適正な個人情報の取扱いを行うこと。</w:t>
      </w:r>
    </w:p>
    <w:p w14:paraId="0B466232" w14:textId="23CCAF46" w:rsidR="008C5097" w:rsidRDefault="002413AD" w:rsidP="002413AD">
      <w:pPr>
        <w:ind w:leftChars="200" w:left="483" w:firstLineChars="100" w:firstLine="242"/>
      </w:pPr>
      <w:r>
        <w:rPr>
          <w:rFonts w:hint="eastAsia"/>
        </w:rPr>
        <w:t>その他、仕様書に定めのない事項またはこの仕様書に疑義が生じた事項については、必要に応じ、幼児保育課と事業者が協議してこれを定める</w:t>
      </w:r>
      <w:r w:rsidR="00736815">
        <w:rPr>
          <w:rFonts w:hint="eastAsia"/>
        </w:rPr>
        <w:t>ものとする</w:t>
      </w:r>
      <w:r>
        <w:rPr>
          <w:rFonts w:hint="eastAsia"/>
        </w:rPr>
        <w:t>。</w:t>
      </w:r>
      <w:r w:rsidR="008C5097">
        <w:rPr>
          <w:rFonts w:hint="eastAsia"/>
        </w:rPr>
        <w:t>実施期間中に、園児等の保護者及び</w:t>
      </w:r>
      <w:r w:rsidR="00736815">
        <w:rPr>
          <w:rFonts w:hint="eastAsia"/>
        </w:rPr>
        <w:t>保育従事者</w:t>
      </w:r>
      <w:r w:rsidR="008C5097">
        <w:rPr>
          <w:rFonts w:hint="eastAsia"/>
        </w:rPr>
        <w:t>に対し、</w:t>
      </w:r>
      <w:r w:rsidR="00736815">
        <w:rPr>
          <w:rFonts w:hint="eastAsia"/>
        </w:rPr>
        <w:t>本</w:t>
      </w:r>
      <w:r w:rsidR="004A2B0E">
        <w:rPr>
          <w:rFonts w:hint="eastAsia"/>
        </w:rPr>
        <w:t>事業</w:t>
      </w:r>
      <w:r w:rsidR="008C5097">
        <w:rPr>
          <w:rFonts w:hint="eastAsia"/>
        </w:rPr>
        <w:t>のアンケート調査等を実施し、よりニーズに合った</w:t>
      </w:r>
      <w:r w:rsidR="004A2B0E">
        <w:rPr>
          <w:rFonts w:hint="eastAsia"/>
        </w:rPr>
        <w:t>午睡用寝具リース</w:t>
      </w:r>
      <w:r w:rsidR="008C5097">
        <w:rPr>
          <w:rFonts w:hint="eastAsia"/>
        </w:rPr>
        <w:t>の提供に努めること。</w:t>
      </w:r>
    </w:p>
    <w:p w14:paraId="2631D72E" w14:textId="77777777" w:rsidR="00BA7E58" w:rsidRDefault="00BA7E58" w:rsidP="00B531FA">
      <w:pPr>
        <w:ind w:leftChars="200" w:left="483" w:firstLineChars="100" w:firstLine="242"/>
      </w:pPr>
      <w:r>
        <w:rPr>
          <w:rFonts w:hint="eastAsia"/>
        </w:rPr>
        <w:t>本仕様書に定める事項について疑義が生じた場合、または、本仕様に定めない事項が生じた場合は、必要に応じて本市と事業者が協議して定めるものとする</w:t>
      </w:r>
      <w:r w:rsidR="00B531FA">
        <w:rPr>
          <w:rFonts w:hint="eastAsia"/>
        </w:rPr>
        <w:t>。</w:t>
      </w:r>
    </w:p>
    <w:p w14:paraId="1E1E2DE3" w14:textId="77777777" w:rsidR="003B2A11" w:rsidRDefault="003B2A11" w:rsidP="00B531FA">
      <w:pPr>
        <w:ind w:leftChars="200" w:left="483" w:firstLineChars="100" w:firstLine="242"/>
      </w:pPr>
    </w:p>
    <w:p w14:paraId="07597AF0" w14:textId="77777777" w:rsidR="003B2A11" w:rsidRDefault="003B2A11" w:rsidP="00B531FA">
      <w:pPr>
        <w:ind w:leftChars="200" w:left="483" w:firstLineChars="100" w:firstLine="242"/>
      </w:pPr>
    </w:p>
    <w:p w14:paraId="1256D56C" w14:textId="77777777" w:rsidR="003B2A11" w:rsidRDefault="003B2A11" w:rsidP="00B531FA">
      <w:pPr>
        <w:ind w:leftChars="200" w:left="483" w:firstLineChars="100" w:firstLine="242"/>
      </w:pPr>
    </w:p>
    <w:p w14:paraId="291C6040" w14:textId="77777777" w:rsidR="003B2A11" w:rsidRDefault="003B2A11" w:rsidP="00B531FA">
      <w:pPr>
        <w:ind w:leftChars="200" w:left="483" w:firstLineChars="100" w:firstLine="242"/>
      </w:pPr>
    </w:p>
    <w:p w14:paraId="6118D055" w14:textId="4D942B7C" w:rsidR="00715D14" w:rsidRDefault="002D5CD6" w:rsidP="00BA7E58">
      <w:r>
        <w:rPr>
          <w:rFonts w:hint="eastAsia"/>
        </w:rPr>
        <w:lastRenderedPageBreak/>
        <w:t>参考</w:t>
      </w:r>
      <w:r w:rsidR="00EF5216">
        <w:rPr>
          <w:rFonts w:hint="eastAsia"/>
        </w:rPr>
        <w:t xml:space="preserve">　</w:t>
      </w:r>
      <w:r w:rsidR="000558C3">
        <w:rPr>
          <w:rFonts w:hint="eastAsia"/>
        </w:rPr>
        <w:t>令和</w:t>
      </w:r>
      <w:r w:rsidR="004B5BD0">
        <w:rPr>
          <w:rFonts w:hint="eastAsia"/>
        </w:rPr>
        <w:t>７</w:t>
      </w:r>
      <w:r w:rsidR="000558C3">
        <w:rPr>
          <w:rFonts w:hint="eastAsia"/>
        </w:rPr>
        <w:t>年（２０２</w:t>
      </w:r>
      <w:r w:rsidR="004B5BD0">
        <w:rPr>
          <w:rFonts w:hint="eastAsia"/>
        </w:rPr>
        <w:t>５</w:t>
      </w:r>
      <w:r w:rsidR="000558C3">
        <w:rPr>
          <w:rFonts w:hint="eastAsia"/>
        </w:rPr>
        <w:t>年）１０月１日</w:t>
      </w:r>
      <w:r>
        <w:rPr>
          <w:rFonts w:hint="eastAsia"/>
        </w:rPr>
        <w:t>現在在籍数</w:t>
      </w:r>
      <w:r w:rsidR="00FE53F0">
        <w:rPr>
          <w:rFonts w:hint="eastAsia"/>
        </w:rPr>
        <w:t>（斜線は受入無し）</w:t>
      </w:r>
    </w:p>
    <w:p w14:paraId="0FFD37CE" w14:textId="5DE9D914" w:rsidR="002D5CD6" w:rsidRPr="004B5BD0" w:rsidRDefault="00983727" w:rsidP="00BA7E58">
      <w:r w:rsidRPr="00983727">
        <w:rPr>
          <w:noProof/>
        </w:rPr>
        <w:drawing>
          <wp:inline distT="0" distB="0" distL="0" distR="0" wp14:anchorId="56FC34AB" wp14:editId="5825709B">
            <wp:extent cx="5248275" cy="3760197"/>
            <wp:effectExtent l="0" t="0" r="0" b="0"/>
            <wp:docPr id="7791950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0451" cy="3761756"/>
                    </a:xfrm>
                    <a:prstGeom prst="rect">
                      <a:avLst/>
                    </a:prstGeom>
                    <a:noFill/>
                    <a:ln>
                      <a:noFill/>
                    </a:ln>
                  </pic:spPr>
                </pic:pic>
              </a:graphicData>
            </a:graphic>
          </wp:inline>
        </w:drawing>
      </w:r>
    </w:p>
    <w:sectPr w:rsidR="002D5CD6" w:rsidRPr="004B5BD0" w:rsidSect="001F026D">
      <w:footerReference w:type="default" r:id="rId7"/>
      <w:pgSz w:w="11906" w:h="16838" w:code="9"/>
      <w:pgMar w:top="1418" w:right="1361" w:bottom="964" w:left="1361" w:header="851" w:footer="283"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8EE4" w14:textId="77777777" w:rsidR="00E72CFD" w:rsidRDefault="00E72CFD" w:rsidP="00E72CFD">
      <w:r>
        <w:separator/>
      </w:r>
    </w:p>
  </w:endnote>
  <w:endnote w:type="continuationSeparator" w:id="0">
    <w:p w14:paraId="75C7174E" w14:textId="77777777" w:rsidR="00E72CFD" w:rsidRDefault="00E72CFD" w:rsidP="00E7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576151"/>
      <w:docPartObj>
        <w:docPartGallery w:val="Page Numbers (Bottom of Page)"/>
        <w:docPartUnique/>
      </w:docPartObj>
    </w:sdtPr>
    <w:sdtEndPr/>
    <w:sdtContent>
      <w:p w14:paraId="3915BB05" w14:textId="77777777" w:rsidR="001F026D" w:rsidRDefault="001F026D">
        <w:pPr>
          <w:pStyle w:val="a5"/>
          <w:jc w:val="center"/>
        </w:pPr>
        <w:r>
          <w:fldChar w:fldCharType="begin"/>
        </w:r>
        <w:r>
          <w:instrText>PAGE   \* MERGEFORMAT</w:instrText>
        </w:r>
        <w:r>
          <w:fldChar w:fldCharType="separate"/>
        </w:r>
        <w:r w:rsidR="00FE53F0" w:rsidRPr="00FE53F0">
          <w:rPr>
            <w:noProof/>
            <w:lang w:val="ja-JP"/>
          </w:rPr>
          <w:t>2</w:t>
        </w:r>
        <w:r>
          <w:fldChar w:fldCharType="end"/>
        </w:r>
      </w:p>
    </w:sdtContent>
  </w:sdt>
  <w:p w14:paraId="11B47BC5" w14:textId="77777777" w:rsidR="001F026D" w:rsidRDefault="001F02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D16F" w14:textId="77777777" w:rsidR="00E72CFD" w:rsidRDefault="00E72CFD" w:rsidP="00E72CFD">
      <w:r>
        <w:separator/>
      </w:r>
    </w:p>
  </w:footnote>
  <w:footnote w:type="continuationSeparator" w:id="0">
    <w:p w14:paraId="7BE3DE6F" w14:textId="77777777" w:rsidR="00E72CFD" w:rsidRDefault="00E72CFD" w:rsidP="00E72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21"/>
  <w:drawingGridVerticalSpacing w:val="48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58"/>
    <w:rsid w:val="0000617D"/>
    <w:rsid w:val="00024F78"/>
    <w:rsid w:val="00031320"/>
    <w:rsid w:val="00031F0D"/>
    <w:rsid w:val="000558C3"/>
    <w:rsid w:val="001F026D"/>
    <w:rsid w:val="002413AD"/>
    <w:rsid w:val="0025180B"/>
    <w:rsid w:val="00265CE9"/>
    <w:rsid w:val="00281117"/>
    <w:rsid w:val="002A7E77"/>
    <w:rsid w:val="002D5CD6"/>
    <w:rsid w:val="003B2A11"/>
    <w:rsid w:val="003D4F0A"/>
    <w:rsid w:val="00415466"/>
    <w:rsid w:val="00432BB9"/>
    <w:rsid w:val="004A2B0E"/>
    <w:rsid w:val="004B5BD0"/>
    <w:rsid w:val="005A0EC9"/>
    <w:rsid w:val="00715D14"/>
    <w:rsid w:val="00736815"/>
    <w:rsid w:val="00742EA0"/>
    <w:rsid w:val="00836DA6"/>
    <w:rsid w:val="00855696"/>
    <w:rsid w:val="008C5097"/>
    <w:rsid w:val="00900B34"/>
    <w:rsid w:val="00916041"/>
    <w:rsid w:val="009236CD"/>
    <w:rsid w:val="00983727"/>
    <w:rsid w:val="00A2696C"/>
    <w:rsid w:val="00A43EFC"/>
    <w:rsid w:val="00AE10C2"/>
    <w:rsid w:val="00B514D3"/>
    <w:rsid w:val="00B531FA"/>
    <w:rsid w:val="00BA380B"/>
    <w:rsid w:val="00BA60BB"/>
    <w:rsid w:val="00BA7E58"/>
    <w:rsid w:val="00BB30E4"/>
    <w:rsid w:val="00D150D4"/>
    <w:rsid w:val="00E34461"/>
    <w:rsid w:val="00E72CFD"/>
    <w:rsid w:val="00E87F4F"/>
    <w:rsid w:val="00EA22C8"/>
    <w:rsid w:val="00EF5216"/>
    <w:rsid w:val="00F928B1"/>
    <w:rsid w:val="00FE5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A2C462"/>
  <w15:chartTrackingRefBased/>
  <w15:docId w15:val="{6059ACB5-DE17-49FD-883F-9AFCCDA7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FD"/>
    <w:pPr>
      <w:tabs>
        <w:tab w:val="center" w:pos="4252"/>
        <w:tab w:val="right" w:pos="8504"/>
      </w:tabs>
      <w:snapToGrid w:val="0"/>
    </w:pPr>
  </w:style>
  <w:style w:type="character" w:customStyle="1" w:styleId="a4">
    <w:name w:val="ヘッダー (文字)"/>
    <w:basedOn w:val="a0"/>
    <w:link w:val="a3"/>
    <w:uiPriority w:val="99"/>
    <w:rsid w:val="00E72CFD"/>
  </w:style>
  <w:style w:type="paragraph" w:styleId="a5">
    <w:name w:val="footer"/>
    <w:basedOn w:val="a"/>
    <w:link w:val="a6"/>
    <w:uiPriority w:val="99"/>
    <w:unhideWhenUsed/>
    <w:rsid w:val="00E72CFD"/>
    <w:pPr>
      <w:tabs>
        <w:tab w:val="center" w:pos="4252"/>
        <w:tab w:val="right" w:pos="8504"/>
      </w:tabs>
      <w:snapToGrid w:val="0"/>
    </w:pPr>
  </w:style>
  <w:style w:type="character" w:customStyle="1" w:styleId="a6">
    <w:name w:val="フッター (文字)"/>
    <w:basedOn w:val="a0"/>
    <w:link w:val="a5"/>
    <w:uiPriority w:val="99"/>
    <w:rsid w:val="00E72CFD"/>
  </w:style>
  <w:style w:type="paragraph" w:styleId="a7">
    <w:name w:val="Balloon Text"/>
    <w:basedOn w:val="a"/>
    <w:link w:val="a8"/>
    <w:uiPriority w:val="99"/>
    <w:semiHidden/>
    <w:unhideWhenUsed/>
    <w:rsid w:val="00432B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2B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東海市</dc:creator>
  <cp:keywords/>
  <dc:description/>
  <cp:lastModifiedBy>前田 朋美</cp:lastModifiedBy>
  <cp:revision>10</cp:revision>
  <cp:lastPrinted>2024-11-20T04:12:00Z</cp:lastPrinted>
  <dcterms:created xsi:type="dcterms:W3CDTF">2025-10-29T09:52:00Z</dcterms:created>
  <dcterms:modified xsi:type="dcterms:W3CDTF">2025-11-14T00:09:00Z</dcterms:modified>
</cp:coreProperties>
</file>