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47" w:rsidRPr="00BB0649" w:rsidRDefault="00CC3247" w:rsidP="00CC3247">
      <w:pPr>
        <w:snapToGrid w:val="0"/>
        <w:rPr>
          <w:rFonts w:ascii="‚l‚r –¾’©" w:cs="‚l‚r –¾’©"/>
        </w:rPr>
      </w:pPr>
      <w:bookmarkStart w:id="0" w:name="_GoBack"/>
      <w:bookmarkEnd w:id="0"/>
      <w:r w:rsidRPr="00BB0649">
        <w:rPr>
          <w:rFonts w:hint="eastAsia"/>
        </w:rPr>
        <w:t>様式第</w:t>
      </w:r>
      <w:r w:rsidRPr="00BB0649">
        <w:rPr>
          <w:rFonts w:ascii="‚l‚r –¾’©" w:cs="‚l‚r –¾’©"/>
        </w:rPr>
        <w:t>4</w:t>
      </w:r>
      <w:r w:rsidRPr="00BB0649">
        <w:rPr>
          <w:rFonts w:hint="eastAsia"/>
        </w:rPr>
        <w:t>のト</w:t>
      </w:r>
      <w:r w:rsidRPr="00BB0649">
        <w:rPr>
          <w:rFonts w:ascii="‚l‚r –¾’©" w:cs="‚l‚r –¾’©"/>
        </w:rPr>
        <w:t>(</w:t>
      </w:r>
      <w:r w:rsidRPr="00BB0649">
        <w:rPr>
          <w:rFonts w:hint="eastAsia"/>
        </w:rPr>
        <w:t>第</w:t>
      </w:r>
      <w:r w:rsidRPr="00BB0649">
        <w:rPr>
          <w:rFonts w:ascii="‚l‚r –¾’©" w:cs="‚l‚r –¾’©"/>
        </w:rPr>
        <w:t>4</w:t>
      </w:r>
      <w:r w:rsidRPr="00BB0649">
        <w:rPr>
          <w:rFonts w:hint="eastAsia"/>
        </w:rPr>
        <w:t>条、第</w:t>
      </w:r>
      <w:r w:rsidRPr="00BB0649">
        <w:rPr>
          <w:rFonts w:ascii="‚l‚r –¾’©" w:cs="‚l‚r –¾’©"/>
        </w:rPr>
        <w:t>5</w:t>
      </w:r>
      <w:r w:rsidRPr="00BB0649">
        <w:rPr>
          <w:rFonts w:hint="eastAsia"/>
        </w:rPr>
        <w:t>条関係</w:t>
      </w:r>
      <w:r w:rsidRPr="00BB0649">
        <w:rPr>
          <w:rFonts w:ascii="‚l‚r –¾’©" w:cs="‚l‚r –¾’©"/>
        </w:rPr>
        <w:t>)</w:t>
      </w:r>
    </w:p>
    <w:p w:rsidR="00CC3247" w:rsidRPr="00BB0649" w:rsidRDefault="00CC3247" w:rsidP="00CC3247">
      <w:pPr>
        <w:snapToGrid w:val="0"/>
        <w:jc w:val="center"/>
        <w:rPr>
          <w:rFonts w:ascii="‚l‚r –¾’©"/>
        </w:rPr>
      </w:pPr>
      <w:r w:rsidRPr="00BB0649">
        <w:rPr>
          <w:rFonts w:hint="eastAsia"/>
        </w:rPr>
        <w:t>移動タンク貯蔵所構造設備明細書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224"/>
        <w:gridCol w:w="210"/>
        <w:gridCol w:w="1694"/>
        <w:gridCol w:w="1694"/>
        <w:gridCol w:w="434"/>
        <w:gridCol w:w="266"/>
        <w:gridCol w:w="168"/>
        <w:gridCol w:w="448"/>
        <w:gridCol w:w="265"/>
        <w:gridCol w:w="994"/>
        <w:gridCol w:w="840"/>
        <w:gridCol w:w="840"/>
      </w:tblGrid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2562" w:type="dxa"/>
            <w:gridSpan w:val="4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車名及び型式</w:t>
            </w:r>
          </w:p>
        </w:tc>
        <w:tc>
          <w:tcPr>
            <w:tcW w:w="5949" w:type="dxa"/>
            <w:gridSpan w:val="9"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  <w:r w:rsidRPr="00BB0649">
              <w:rPr>
                <w:rFonts w:hint="eastAsia"/>
              </w:rPr>
              <w:t xml:space="preserve">　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562" w:type="dxa"/>
            <w:gridSpan w:val="4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製造事業所名</w:t>
            </w:r>
          </w:p>
        </w:tc>
        <w:tc>
          <w:tcPr>
            <w:tcW w:w="5949" w:type="dxa"/>
            <w:gridSpan w:val="9"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  <w:r w:rsidRPr="00BB0649">
              <w:rPr>
                <w:rFonts w:hint="eastAsia"/>
              </w:rPr>
              <w:t xml:space="preserve">　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 w:val="restart"/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危険物</w:t>
            </w:r>
          </w:p>
        </w:tc>
        <w:tc>
          <w:tcPr>
            <w:tcW w:w="2128" w:type="dxa"/>
            <w:gridSpan w:val="3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類別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  <w:r w:rsidRPr="00BB0649"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 w:val="restart"/>
            <w:tcBorders>
              <w:left w:val="nil"/>
            </w:tcBorders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側面枠</w:t>
            </w:r>
          </w:p>
        </w:tc>
        <w:tc>
          <w:tcPr>
            <w:tcW w:w="434" w:type="dxa"/>
            <w:gridSpan w:val="2"/>
            <w:vMerge w:val="restart"/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当て板</w:t>
            </w:r>
          </w:p>
        </w:tc>
        <w:tc>
          <w:tcPr>
            <w:tcW w:w="448" w:type="dxa"/>
            <w:vMerge w:val="restart"/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材料</w:t>
            </w:r>
          </w:p>
        </w:tc>
        <w:tc>
          <w:tcPr>
            <w:tcW w:w="1259" w:type="dxa"/>
            <w:gridSpan w:val="2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材質記号</w:t>
            </w:r>
          </w:p>
        </w:tc>
        <w:tc>
          <w:tcPr>
            <w:tcW w:w="1680" w:type="dxa"/>
            <w:gridSpan w:val="2"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  <w:r w:rsidRPr="00BB0649">
              <w:rPr>
                <w:rFonts w:hint="eastAsia"/>
              </w:rPr>
              <w:t xml:space="preserve">　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品名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  <w:r w:rsidRPr="00BB0649"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/>
            <w:tcBorders>
              <w:left w:val="nil"/>
            </w:tcBorders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448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引張り強さ</w:t>
            </w:r>
          </w:p>
        </w:tc>
        <w:tc>
          <w:tcPr>
            <w:tcW w:w="1680" w:type="dxa"/>
            <w:gridSpan w:val="2"/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/>
              </w:rPr>
            </w:pPr>
            <w:r w:rsidRPr="00BB0649">
              <w:rPr>
                <w:rFonts w:ascii="‚l‚r –¾’©" w:cs="‚l‚r –¾’©"/>
              </w:rPr>
              <w:t>N</w:t>
            </w:r>
            <w:r w:rsidRPr="00BB0649">
              <w:rPr>
                <w:rFonts w:hint="eastAsia"/>
              </w:rPr>
              <w:t>／</w:t>
            </w:r>
            <w:r w:rsidRPr="00BB0649">
              <w:rPr>
                <w:rFonts w:ascii="‚l‚r –¾’©" w:cs="‚l‚r –¾’©"/>
              </w:rPr>
              <w:t>mm</w:t>
            </w:r>
            <w:r w:rsidRPr="00BB0649">
              <w:rPr>
                <w:rFonts w:ascii="‚l‚r –¾’©" w:cs="‚l‚r –¾’©"/>
                <w:vertAlign w:val="superscript"/>
              </w:rPr>
              <w:t>2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化学名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  <w:r w:rsidRPr="00BB0649"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/>
            <w:tcBorders>
              <w:left w:val="nil"/>
            </w:tcBorders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板厚</w:t>
            </w:r>
          </w:p>
        </w:tc>
        <w:tc>
          <w:tcPr>
            <w:tcW w:w="1680" w:type="dxa"/>
            <w:gridSpan w:val="2"/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 w:cs="‚l‚r –¾’©"/>
              </w:rPr>
            </w:pPr>
            <w:r w:rsidRPr="00BB0649">
              <w:rPr>
                <w:rFonts w:ascii="‚l‚r –¾’©" w:cs="‚l‚r –¾’©"/>
              </w:rPr>
              <w:t>mm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比重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  <w:r w:rsidRPr="00BB0649"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 w:val="restart"/>
            <w:tcBorders>
              <w:left w:val="nil"/>
            </w:tcBorders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防護枠</w:t>
            </w:r>
          </w:p>
        </w:tc>
        <w:tc>
          <w:tcPr>
            <w:tcW w:w="434" w:type="dxa"/>
            <w:gridSpan w:val="2"/>
            <w:vMerge w:val="restart"/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材料</w:t>
            </w:r>
          </w:p>
        </w:tc>
        <w:tc>
          <w:tcPr>
            <w:tcW w:w="1707" w:type="dxa"/>
            <w:gridSpan w:val="3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材質記号</w:t>
            </w:r>
          </w:p>
        </w:tc>
        <w:tc>
          <w:tcPr>
            <w:tcW w:w="1680" w:type="dxa"/>
            <w:gridSpan w:val="2"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  <w:r w:rsidRPr="00BB0649">
              <w:rPr>
                <w:rFonts w:hint="eastAsia"/>
              </w:rPr>
              <w:t xml:space="preserve">　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 w:val="restart"/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 w:rsidRPr="00BB0649">
              <w:rPr>
                <w:rFonts w:hint="eastAsia"/>
                <w:spacing w:val="210"/>
              </w:rPr>
              <w:t>タンク諸</w:t>
            </w:r>
            <w:r w:rsidRPr="00BB0649">
              <w:rPr>
                <w:rFonts w:hint="eastAsia"/>
              </w:rPr>
              <w:t>元</w:t>
            </w:r>
          </w:p>
        </w:tc>
        <w:tc>
          <w:tcPr>
            <w:tcW w:w="2128" w:type="dxa"/>
            <w:gridSpan w:val="3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断面形状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  <w:r w:rsidRPr="00BB0649"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引張り強さ</w:t>
            </w:r>
          </w:p>
        </w:tc>
        <w:tc>
          <w:tcPr>
            <w:tcW w:w="1680" w:type="dxa"/>
            <w:gridSpan w:val="2"/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/>
              </w:rPr>
            </w:pPr>
            <w:r w:rsidRPr="00BB0649">
              <w:rPr>
                <w:rFonts w:ascii="‚l‚r –¾’©" w:cs="‚l‚r –¾’©"/>
              </w:rPr>
              <w:t>N</w:t>
            </w:r>
            <w:r w:rsidRPr="00BB0649">
              <w:rPr>
                <w:rFonts w:hint="eastAsia"/>
              </w:rPr>
              <w:t>／</w:t>
            </w:r>
            <w:r w:rsidRPr="00BB0649">
              <w:rPr>
                <w:rFonts w:ascii="‚l‚r –¾’©" w:cs="‚l‚r –¾’©"/>
              </w:rPr>
              <w:t>mm</w:t>
            </w:r>
            <w:r w:rsidRPr="00BB0649">
              <w:rPr>
                <w:rFonts w:ascii="‚l‚r –¾’©" w:cs="‚l‚r –¾’©"/>
                <w:vertAlign w:val="superscript"/>
              </w:rPr>
              <w:t>2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 w:val="restart"/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 w:rsidRPr="00BB0649">
              <w:rPr>
                <w:rFonts w:hint="eastAsia"/>
              </w:rPr>
              <w:t>内</w:t>
            </w:r>
            <w:r w:rsidR="00BB0649" w:rsidRPr="00BB0649">
              <w:rPr>
                <w:rFonts w:hint="eastAsia"/>
              </w:rPr>
              <w:t>測</w:t>
            </w:r>
            <w:r w:rsidRPr="00BB0649">
              <w:rPr>
                <w:rFonts w:hint="eastAsia"/>
              </w:rPr>
              <w:t>寸法</w:t>
            </w:r>
          </w:p>
        </w:tc>
        <w:tc>
          <w:tcPr>
            <w:tcW w:w="1694" w:type="dxa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長さ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 w:cs="‚l‚r –¾’©"/>
              </w:rPr>
            </w:pPr>
            <w:r w:rsidRPr="00BB0649">
              <w:rPr>
                <w:rFonts w:ascii="‚l‚r –¾’©" w:cs="‚l‚r –¾’©"/>
              </w:rPr>
              <w:t>mm</w:t>
            </w: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41" w:type="dxa"/>
            <w:gridSpan w:val="5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板厚</w:t>
            </w:r>
          </w:p>
        </w:tc>
        <w:tc>
          <w:tcPr>
            <w:tcW w:w="1680" w:type="dxa"/>
            <w:gridSpan w:val="2"/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 w:cs="‚l‚r –¾’©"/>
              </w:rPr>
            </w:pPr>
            <w:r w:rsidRPr="00BB0649">
              <w:rPr>
                <w:rFonts w:ascii="‚l‚r –¾’©" w:cs="‚l‚r –¾’©"/>
              </w:rPr>
              <w:t>mm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1694" w:type="dxa"/>
            <w:vAlign w:val="center"/>
          </w:tcPr>
          <w:p w:rsidR="00CC3247" w:rsidRPr="00BB0649" w:rsidRDefault="00CC3247" w:rsidP="00CC3247">
            <w:pPr>
              <w:snapToGrid w:val="0"/>
              <w:jc w:val="center"/>
              <w:rPr>
                <w:rFonts w:ascii="‚l‚r –¾’©"/>
              </w:rPr>
            </w:pPr>
            <w:r w:rsidRPr="00BB0649">
              <w:rPr>
                <w:rFonts w:hint="eastAsia"/>
              </w:rPr>
              <w:t>幅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 w:cs="‚l‚r –¾’©"/>
              </w:rPr>
            </w:pPr>
            <w:r w:rsidRPr="00BB0649">
              <w:rPr>
                <w:rFonts w:ascii="‚l‚r –¾’©" w:cs="‚l‚r –¾’©"/>
              </w:rPr>
              <w:t>mm</w:t>
            </w:r>
          </w:p>
        </w:tc>
        <w:tc>
          <w:tcPr>
            <w:tcW w:w="700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spacing w:line="240" w:lineRule="exact"/>
              <w:ind w:left="113" w:right="113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装置</w:t>
            </w:r>
          </w:p>
          <w:p w:rsidR="00CC3247" w:rsidRPr="00BB0649" w:rsidRDefault="00CC3247" w:rsidP="00CC3247">
            <w:pPr>
              <w:snapToGrid w:val="0"/>
              <w:spacing w:line="240" w:lineRule="exact"/>
              <w:ind w:left="113" w:right="113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閉鎖</w:t>
            </w:r>
          </w:p>
        </w:tc>
        <w:tc>
          <w:tcPr>
            <w:tcW w:w="1875" w:type="dxa"/>
            <w:gridSpan w:val="4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自動閉鎖装置</w:t>
            </w:r>
          </w:p>
        </w:tc>
        <w:tc>
          <w:tcPr>
            <w:tcW w:w="1680" w:type="dxa"/>
            <w:gridSpan w:val="2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有・無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1694" w:type="dxa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高さ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 w:cs="‚l‚r –¾’©"/>
              </w:rPr>
            </w:pPr>
            <w:r w:rsidRPr="00BB0649">
              <w:rPr>
                <w:rFonts w:ascii="‚l‚r –¾’©" w:cs="‚l‚r –¾’©"/>
              </w:rPr>
              <w:t>mm</w:t>
            </w:r>
          </w:p>
        </w:tc>
        <w:tc>
          <w:tcPr>
            <w:tcW w:w="700" w:type="dxa"/>
            <w:gridSpan w:val="2"/>
            <w:vMerge/>
            <w:tcBorders>
              <w:left w:val="nil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手動閉鎖装置</w:t>
            </w:r>
          </w:p>
        </w:tc>
        <w:tc>
          <w:tcPr>
            <w:tcW w:w="1680" w:type="dxa"/>
            <w:gridSpan w:val="2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有・無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最大容量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 w:cs="‚l‚r –¾’©"/>
              </w:rPr>
            </w:pPr>
            <w:r w:rsidRPr="00BB0649">
              <w:rPr>
                <w:rFonts w:ascii="‚l‚r –¾’©" w:cs="‚l‚r –¾’©"/>
              </w:rPr>
              <w:t>l</w:t>
            </w:r>
          </w:p>
        </w:tc>
        <w:tc>
          <w:tcPr>
            <w:tcW w:w="2575" w:type="dxa"/>
            <w:gridSpan w:val="6"/>
            <w:tcBorders>
              <w:left w:val="nil"/>
            </w:tcBorders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吐出口の位置</w:t>
            </w:r>
          </w:p>
        </w:tc>
        <w:tc>
          <w:tcPr>
            <w:tcW w:w="1680" w:type="dxa"/>
            <w:gridSpan w:val="2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左右後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タンク室の容量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 w:cs="‚l‚r –¾’©"/>
              </w:rPr>
            </w:pPr>
            <w:r w:rsidRPr="00BB0649">
              <w:rPr>
                <w:rFonts w:ascii="‚l‚r –¾’©" w:cs="‚l‚r –¾’©"/>
              </w:rPr>
              <w:t>l</w:t>
            </w:r>
          </w:p>
        </w:tc>
        <w:tc>
          <w:tcPr>
            <w:tcW w:w="2575" w:type="dxa"/>
            <w:gridSpan w:val="6"/>
            <w:tcBorders>
              <w:left w:val="nil"/>
            </w:tcBorders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レバーの位置</w:t>
            </w:r>
          </w:p>
        </w:tc>
        <w:tc>
          <w:tcPr>
            <w:tcW w:w="1680" w:type="dxa"/>
            <w:gridSpan w:val="2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左右後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 w:val="restart"/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材料</w:t>
            </w:r>
          </w:p>
        </w:tc>
        <w:tc>
          <w:tcPr>
            <w:tcW w:w="1694" w:type="dxa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材質記号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  <w:r w:rsidRPr="00BB0649">
              <w:rPr>
                <w:rFonts w:hint="eastAsia"/>
              </w:rPr>
              <w:t xml:space="preserve">　</w:t>
            </w:r>
          </w:p>
        </w:tc>
        <w:tc>
          <w:tcPr>
            <w:tcW w:w="2575" w:type="dxa"/>
            <w:gridSpan w:val="6"/>
            <w:tcBorders>
              <w:left w:val="nil"/>
            </w:tcBorders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底弁損傷防止方法</w:t>
            </w:r>
          </w:p>
        </w:tc>
        <w:tc>
          <w:tcPr>
            <w:tcW w:w="1680" w:type="dxa"/>
            <w:gridSpan w:val="2"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  <w:r w:rsidRPr="00BB0649">
              <w:rPr>
                <w:rFonts w:hint="eastAsia"/>
              </w:rPr>
              <w:t xml:space="preserve">　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1694" w:type="dxa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引張り強さ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/>
              </w:rPr>
            </w:pPr>
            <w:r w:rsidRPr="00BB0649">
              <w:rPr>
                <w:rFonts w:ascii="‚l‚r –¾’©" w:cs="‚l‚r –¾’©"/>
              </w:rPr>
              <w:t>N</w:t>
            </w:r>
            <w:r w:rsidRPr="00BB0649">
              <w:rPr>
                <w:rFonts w:hint="eastAsia"/>
              </w:rPr>
              <w:t>／</w:t>
            </w:r>
            <w:r w:rsidRPr="00BB0649">
              <w:rPr>
                <w:rFonts w:ascii="‚l‚r –¾’©" w:cs="‚l‚r –¾’©"/>
              </w:rPr>
              <w:t>mm</w:t>
            </w:r>
            <w:r w:rsidRPr="00BB0649">
              <w:rPr>
                <w:rFonts w:ascii="‚l‚r –¾’©" w:cs="‚l‚r –¾’©"/>
                <w:vertAlign w:val="superscript"/>
              </w:rPr>
              <w:t>2</w:t>
            </w:r>
          </w:p>
        </w:tc>
        <w:tc>
          <w:tcPr>
            <w:tcW w:w="1581" w:type="dxa"/>
            <w:gridSpan w:val="5"/>
            <w:tcBorders>
              <w:left w:val="nil"/>
            </w:tcBorders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接地導線</w:t>
            </w:r>
          </w:p>
        </w:tc>
        <w:tc>
          <w:tcPr>
            <w:tcW w:w="2674" w:type="dxa"/>
            <w:gridSpan w:val="3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有</w:t>
            </w:r>
            <w:r w:rsidRPr="00BB0649">
              <w:rPr>
                <w:rFonts w:ascii="‚l‚r –¾’©" w:cs="‚l‚r –¾’©"/>
              </w:rPr>
              <w:t>(</w:t>
            </w:r>
            <w:r w:rsidRPr="00BB0649">
              <w:rPr>
                <w:rFonts w:hint="eastAsia"/>
              </w:rPr>
              <w:t xml:space="preserve">長さ　　</w:t>
            </w:r>
            <w:r w:rsidRPr="00BB0649">
              <w:rPr>
                <w:rFonts w:ascii="‚l‚r –¾’©" w:cs="‚l‚r –¾’©"/>
              </w:rPr>
              <w:t>m)</w:t>
            </w:r>
            <w:r w:rsidRPr="00BB0649">
              <w:rPr>
                <w:rFonts w:hint="eastAsia"/>
              </w:rPr>
              <w:t>・無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 w:val="restart"/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 w:rsidRPr="00BB0649">
              <w:rPr>
                <w:rFonts w:hint="eastAsia"/>
                <w:spacing w:val="210"/>
              </w:rPr>
              <w:t>板</w:t>
            </w:r>
            <w:r w:rsidRPr="00BB0649">
              <w:rPr>
                <w:rFonts w:hint="eastAsia"/>
              </w:rPr>
              <w:t>厚</w:t>
            </w:r>
          </w:p>
        </w:tc>
        <w:tc>
          <w:tcPr>
            <w:tcW w:w="1694" w:type="dxa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胴板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 w:cs="‚l‚r –¾’©"/>
              </w:rPr>
            </w:pPr>
            <w:r w:rsidRPr="00BB0649">
              <w:rPr>
                <w:rFonts w:ascii="‚l‚r –¾’©" w:cs="‚l‚r –¾’©"/>
              </w:rPr>
              <w:t>mm</w:t>
            </w:r>
          </w:p>
        </w:tc>
        <w:tc>
          <w:tcPr>
            <w:tcW w:w="434" w:type="dxa"/>
            <w:vMerge w:val="restart"/>
            <w:tcBorders>
              <w:left w:val="nil"/>
            </w:tcBorders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緊結装置</w:t>
            </w:r>
          </w:p>
        </w:tc>
        <w:tc>
          <w:tcPr>
            <w:tcW w:w="2141" w:type="dxa"/>
            <w:gridSpan w:val="5"/>
            <w:vMerge w:val="restart"/>
            <w:vAlign w:val="center"/>
          </w:tcPr>
          <w:p w:rsidR="00CC3247" w:rsidRPr="00BB0649" w:rsidRDefault="00CC3247" w:rsidP="00CC3247">
            <w:pPr>
              <w:snapToGrid w:val="0"/>
              <w:spacing w:after="12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緊締金具</w:t>
            </w:r>
          </w:p>
          <w:p w:rsidR="00CC3247" w:rsidRPr="00BB0649" w:rsidRDefault="00CC3247" w:rsidP="00BB0649">
            <w:pPr>
              <w:snapToGrid w:val="0"/>
              <w:jc w:val="center"/>
              <w:rPr>
                <w:rFonts w:ascii="‚l‚r –¾’©" w:cs="‚l‚r –¾’©"/>
              </w:rPr>
            </w:pPr>
            <w:r w:rsidRPr="00BB0649">
              <w:rPr>
                <w:rFonts w:ascii="‚l‚r –¾’©" w:cs="‚l‚r –¾’©"/>
              </w:rPr>
              <w:t>(</w:t>
            </w:r>
            <w:r w:rsidRPr="00BB0649">
              <w:rPr>
                <w:rFonts w:hint="eastAsia"/>
                <w:spacing w:val="105"/>
              </w:rPr>
              <w:t>すみ金</w:t>
            </w:r>
            <w:r w:rsidRPr="00BB0649">
              <w:rPr>
                <w:rFonts w:hint="eastAsia"/>
              </w:rPr>
              <w:t>具</w:t>
            </w:r>
            <w:r w:rsidRPr="00BB0649">
              <w:rPr>
                <w:rFonts w:ascii="‚l‚r –¾’©" w:cs="‚l‚r –¾’©"/>
              </w:rPr>
              <w:t>)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有・無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1694" w:type="dxa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鏡板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 w:cs="‚l‚r –¾’©"/>
              </w:rPr>
            </w:pPr>
            <w:r w:rsidRPr="00BB0649">
              <w:rPr>
                <w:rFonts w:ascii="‚l‚r –¾’©" w:cs="‚l‚r –¾’©"/>
              </w:rPr>
              <w:t>mm</w:t>
            </w: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41" w:type="dxa"/>
            <w:gridSpan w:val="5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1694" w:type="dxa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間仕切板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 w:cs="‚l‚r –¾’©"/>
              </w:rPr>
            </w:pPr>
            <w:r w:rsidRPr="00BB0649">
              <w:rPr>
                <w:rFonts w:ascii="‚l‚r –¾’©" w:cs="‚l‚r –¾’©"/>
              </w:rPr>
              <w:t>mm</w:t>
            </w: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 w:val="restart"/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 w:rsidRPr="00BB0649">
              <w:rPr>
                <w:rFonts w:hint="eastAsia"/>
              </w:rPr>
              <w:t>Ｕボルト</w:t>
            </w:r>
          </w:p>
        </w:tc>
        <w:tc>
          <w:tcPr>
            <w:tcW w:w="1707" w:type="dxa"/>
            <w:gridSpan w:val="3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材質記号</w:t>
            </w:r>
          </w:p>
        </w:tc>
        <w:tc>
          <w:tcPr>
            <w:tcW w:w="1680" w:type="dxa"/>
            <w:gridSpan w:val="2"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  <w:r w:rsidRPr="00BB0649">
              <w:rPr>
                <w:rFonts w:hint="eastAsia"/>
              </w:rPr>
              <w:t xml:space="preserve">　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 w:val="restart"/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防波板</w:t>
            </w:r>
          </w:p>
        </w:tc>
        <w:tc>
          <w:tcPr>
            <w:tcW w:w="434" w:type="dxa"/>
            <w:gridSpan w:val="2"/>
            <w:vMerge w:val="restart"/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材料</w:t>
            </w:r>
          </w:p>
        </w:tc>
        <w:tc>
          <w:tcPr>
            <w:tcW w:w="1694" w:type="dxa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材質記号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  <w:r w:rsidRPr="00BB0649"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引張り強さ</w:t>
            </w:r>
          </w:p>
        </w:tc>
        <w:tc>
          <w:tcPr>
            <w:tcW w:w="1680" w:type="dxa"/>
            <w:gridSpan w:val="2"/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/>
              </w:rPr>
            </w:pPr>
            <w:r w:rsidRPr="00BB0649">
              <w:rPr>
                <w:rFonts w:ascii="‚l‚r –¾’©" w:cs="‚l‚r –¾’©"/>
              </w:rPr>
              <w:t>N</w:t>
            </w:r>
            <w:r w:rsidRPr="00BB0649">
              <w:rPr>
                <w:rFonts w:hint="eastAsia"/>
              </w:rPr>
              <w:t>／</w:t>
            </w:r>
            <w:r w:rsidRPr="00BB0649">
              <w:rPr>
                <w:rFonts w:ascii="‚l‚r –¾’©" w:cs="‚l‚r –¾’©"/>
              </w:rPr>
              <w:t>mm</w:t>
            </w:r>
            <w:r w:rsidRPr="00BB0649">
              <w:rPr>
                <w:rFonts w:ascii="‚l‚r –¾’©" w:cs="‚l‚r –¾’©"/>
                <w:vertAlign w:val="superscript"/>
              </w:rPr>
              <w:t>2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1694" w:type="dxa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引張り強さ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/>
              </w:rPr>
            </w:pPr>
            <w:r w:rsidRPr="00BB0649">
              <w:rPr>
                <w:rFonts w:ascii="‚l‚r –¾’©" w:cs="‚l‚r –¾’©"/>
              </w:rPr>
              <w:t>N</w:t>
            </w:r>
            <w:r w:rsidRPr="00BB0649">
              <w:rPr>
                <w:rFonts w:hint="eastAsia"/>
              </w:rPr>
              <w:t>／</w:t>
            </w:r>
            <w:r w:rsidRPr="00BB0649">
              <w:rPr>
                <w:rFonts w:ascii="‚l‚r –¾’©" w:cs="‚l‚r –¾’©"/>
              </w:rPr>
              <w:t>mm</w:t>
            </w:r>
            <w:r w:rsidRPr="00BB0649">
              <w:rPr>
                <w:rFonts w:ascii="‚l‚r –¾’©" w:cs="‚l‚r –¾’©"/>
                <w:vertAlign w:val="superscript"/>
              </w:rPr>
              <w:t>2</w:t>
            </w: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直径、本数</w:t>
            </w:r>
          </w:p>
        </w:tc>
        <w:tc>
          <w:tcPr>
            <w:tcW w:w="1680" w:type="dxa"/>
            <w:gridSpan w:val="2"/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/>
              </w:rPr>
            </w:pPr>
            <w:r w:rsidRPr="00BB0649">
              <w:rPr>
                <w:rFonts w:ascii="‚l‚r –¾’©" w:cs="‚l‚r –¾’©"/>
              </w:rPr>
              <w:t>mm</w:t>
            </w:r>
            <w:r w:rsidRPr="00BB0649">
              <w:rPr>
                <w:rFonts w:hint="eastAsia"/>
              </w:rPr>
              <w:t>・</w:t>
            </w:r>
            <w:r w:rsidR="00425C90">
              <w:rPr>
                <w:rFonts w:hint="eastAsia"/>
              </w:rPr>
              <w:t xml:space="preserve">　</w:t>
            </w:r>
            <w:r w:rsidRPr="00BB0649">
              <w:rPr>
                <w:rFonts w:hint="eastAsia"/>
              </w:rPr>
              <w:t>本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tcBorders>
              <w:bottom w:val="nil"/>
            </w:tcBorders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板厚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 w:cs="‚l‚r –¾’©"/>
              </w:rPr>
            </w:pPr>
            <w:r w:rsidRPr="00BB0649">
              <w:rPr>
                <w:rFonts w:ascii="‚l‚r –¾’©" w:cs="‚l‚r –¾’©"/>
              </w:rPr>
              <w:t>mm</w:t>
            </w:r>
          </w:p>
        </w:tc>
        <w:tc>
          <w:tcPr>
            <w:tcW w:w="434" w:type="dxa"/>
            <w:vMerge w:val="restart"/>
            <w:tcBorders>
              <w:left w:val="nil"/>
            </w:tcBorders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箱枠</w:t>
            </w:r>
          </w:p>
        </w:tc>
        <w:tc>
          <w:tcPr>
            <w:tcW w:w="434" w:type="dxa"/>
            <w:gridSpan w:val="2"/>
            <w:vMerge w:val="restart"/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材料</w:t>
            </w:r>
          </w:p>
        </w:tc>
        <w:tc>
          <w:tcPr>
            <w:tcW w:w="1707" w:type="dxa"/>
            <w:gridSpan w:val="3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材質記号</w:t>
            </w:r>
          </w:p>
        </w:tc>
        <w:tc>
          <w:tcPr>
            <w:tcW w:w="1680" w:type="dxa"/>
            <w:gridSpan w:val="2"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  <w:r w:rsidRPr="00BB0649">
              <w:rPr>
                <w:rFonts w:hint="eastAsia"/>
              </w:rPr>
              <w:t xml:space="preserve">　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34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tcBorders>
              <w:bottom w:val="nil"/>
            </w:tcBorders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面積比</w:t>
            </w:r>
          </w:p>
        </w:tc>
        <w:tc>
          <w:tcPr>
            <w:tcW w:w="1694" w:type="dxa"/>
            <w:vMerge w:val="restart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/>
              </w:rPr>
            </w:pPr>
            <w:r w:rsidRPr="00BB0649">
              <w:rPr>
                <w:rFonts w:hint="eastAsia"/>
              </w:rPr>
              <w:t>％</w:t>
            </w:r>
          </w:p>
        </w:tc>
        <w:tc>
          <w:tcPr>
            <w:tcW w:w="434" w:type="dxa"/>
            <w:vMerge/>
            <w:tcBorders>
              <w:left w:val="nil"/>
            </w:tcBorders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1707" w:type="dxa"/>
            <w:gridSpan w:val="3"/>
            <w:vMerge w:val="restart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引張り強さ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/>
              </w:rPr>
            </w:pPr>
            <w:r w:rsidRPr="00BB0649">
              <w:rPr>
                <w:rFonts w:ascii="‚l‚r –¾’©" w:cs="‚l‚r –¾’©"/>
              </w:rPr>
              <w:t>N</w:t>
            </w:r>
            <w:r w:rsidRPr="00BB0649">
              <w:rPr>
                <w:rFonts w:hint="eastAsia"/>
              </w:rPr>
              <w:t>／</w:t>
            </w:r>
            <w:r w:rsidRPr="00BB0649">
              <w:rPr>
                <w:rFonts w:ascii="‚l‚r –¾’©" w:cs="‚l‚r –¾’©"/>
              </w:rPr>
              <w:t>mm</w:t>
            </w:r>
            <w:r w:rsidRPr="00BB0649">
              <w:rPr>
                <w:rFonts w:ascii="‚l‚r –¾’©" w:cs="‚l‚r –¾’©"/>
                <w:vertAlign w:val="superscript"/>
              </w:rPr>
              <w:t>2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34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vMerge w:val="restart"/>
            <w:tcBorders>
              <w:top w:val="nil"/>
            </w:tcBorders>
            <w:vAlign w:val="center"/>
          </w:tcPr>
          <w:p w:rsidR="00CC3247" w:rsidRPr="00BB0649" w:rsidRDefault="004D6447" w:rsidP="00CC3247">
            <w:pPr>
              <w:snapToGrid w:val="0"/>
              <w:rPr>
                <w:rFonts w:ascii="‚l‚r –¾’©" w:cs="‚l‚r –¾’©"/>
              </w:rPr>
            </w:pPr>
            <w:r w:rsidRPr="00BB0649">
              <w:rPr>
                <w:rFonts w:ascii="‚l‚r –¾’©"/>
                <w:position w:val="-26"/>
              </w:rPr>
              <w:object w:dxaOrig="1359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pt;height:32pt" o:ole="" fillcolor="window">
                  <v:imagedata r:id="rId7" o:title=""/>
                </v:shape>
                <o:OLEObject Type="Embed" ProgID="Equation.3" ShapeID="_x0000_i1025" DrawAspect="Content" ObjectID="_1685941547" r:id="rId8"/>
              </w:object>
            </w:r>
            <w:r w:rsidR="00CC3247" w:rsidRPr="00BB0649">
              <w:rPr>
                <w:rFonts w:hint="eastAsia"/>
              </w:rPr>
              <w:t>×</w:t>
            </w:r>
            <w:r w:rsidR="00CC3247" w:rsidRPr="00BB0649">
              <w:rPr>
                <w:rFonts w:ascii="‚l‚r –¾’©" w:cs="‚l‚r –¾’©"/>
              </w:rPr>
              <w:t>100</w:t>
            </w:r>
          </w:p>
        </w:tc>
        <w:tc>
          <w:tcPr>
            <w:tcW w:w="1694" w:type="dxa"/>
            <w:vMerge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/>
              </w:rPr>
            </w:pPr>
          </w:p>
        </w:tc>
        <w:tc>
          <w:tcPr>
            <w:tcW w:w="434" w:type="dxa"/>
            <w:vMerge/>
            <w:tcBorders>
              <w:left w:val="nil"/>
            </w:tcBorders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1707" w:type="dxa"/>
            <w:gridSpan w:val="3"/>
            <w:vMerge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1694" w:type="dxa"/>
            <w:vMerge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/>
              </w:rPr>
            </w:pPr>
          </w:p>
        </w:tc>
        <w:tc>
          <w:tcPr>
            <w:tcW w:w="434" w:type="dxa"/>
            <w:vMerge w:val="restart"/>
            <w:tcBorders>
              <w:left w:val="nil"/>
            </w:tcBorders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消火器</w:t>
            </w:r>
          </w:p>
        </w:tc>
        <w:tc>
          <w:tcPr>
            <w:tcW w:w="2141" w:type="dxa"/>
            <w:gridSpan w:val="5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薬剤の種類</w:t>
            </w:r>
          </w:p>
        </w:tc>
        <w:tc>
          <w:tcPr>
            <w:tcW w:w="840" w:type="dxa"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  <w:r w:rsidRPr="00BB0649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  <w:r w:rsidRPr="00BB0649">
              <w:rPr>
                <w:rFonts w:hint="eastAsia"/>
              </w:rPr>
              <w:t xml:space="preserve">　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562" w:type="dxa"/>
            <w:gridSpan w:val="4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タンクの最大常用圧力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 w:cs="‚l‚r –¾’©"/>
              </w:rPr>
            </w:pPr>
            <w:r w:rsidRPr="00BB0649">
              <w:rPr>
                <w:rFonts w:ascii="‚l‚r –¾’©" w:cs="‚l‚r –¾’©"/>
              </w:rPr>
              <w:t>kPa</w:t>
            </w: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41" w:type="dxa"/>
            <w:gridSpan w:val="5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薬剤量</w:t>
            </w:r>
          </w:p>
        </w:tc>
        <w:tc>
          <w:tcPr>
            <w:tcW w:w="840" w:type="dxa"/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 w:cs="‚l‚r –¾’©"/>
              </w:rPr>
            </w:pPr>
            <w:r w:rsidRPr="00BB0649">
              <w:rPr>
                <w:rFonts w:ascii="‚l‚r –¾’©" w:cs="‚l‚r –¾’©"/>
              </w:rPr>
              <w:t>kg</w:t>
            </w:r>
          </w:p>
        </w:tc>
        <w:tc>
          <w:tcPr>
            <w:tcW w:w="840" w:type="dxa"/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 w:cs="‚l‚r –¾’©"/>
              </w:rPr>
            </w:pPr>
            <w:r w:rsidRPr="00BB0649">
              <w:rPr>
                <w:rFonts w:ascii="‚l‚r –¾’©" w:cs="‚l‚r –¾’©"/>
              </w:rPr>
              <w:t>kg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658" w:type="dxa"/>
            <w:gridSpan w:val="2"/>
            <w:vMerge w:val="restart"/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spacing w:line="240" w:lineRule="exact"/>
              <w:ind w:left="113" w:right="113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装置</w:t>
            </w:r>
          </w:p>
          <w:p w:rsidR="00CC3247" w:rsidRPr="00BB0649" w:rsidRDefault="00CC3247" w:rsidP="00CC3247">
            <w:pPr>
              <w:snapToGrid w:val="0"/>
              <w:spacing w:line="240" w:lineRule="exact"/>
              <w:ind w:left="113" w:right="113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安全</w:t>
            </w:r>
          </w:p>
        </w:tc>
        <w:tc>
          <w:tcPr>
            <w:tcW w:w="1904" w:type="dxa"/>
            <w:gridSpan w:val="2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作動圧力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 w:cs="‚l‚r –¾’©"/>
              </w:rPr>
            </w:pPr>
            <w:r w:rsidRPr="00BB0649">
              <w:rPr>
                <w:rFonts w:ascii="‚l‚r –¾’©" w:cs="‚l‚r –¾’©"/>
              </w:rPr>
              <w:t>kPa</w:t>
            </w: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41" w:type="dxa"/>
            <w:gridSpan w:val="5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個数</w:t>
            </w:r>
          </w:p>
        </w:tc>
        <w:tc>
          <w:tcPr>
            <w:tcW w:w="840" w:type="dxa"/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/>
              </w:rPr>
            </w:pPr>
            <w:r w:rsidRPr="00BB0649">
              <w:rPr>
                <w:rFonts w:hint="eastAsia"/>
              </w:rPr>
              <w:t>個</w:t>
            </w:r>
          </w:p>
        </w:tc>
        <w:tc>
          <w:tcPr>
            <w:tcW w:w="840" w:type="dxa"/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/>
              </w:rPr>
            </w:pPr>
            <w:r w:rsidRPr="00BB0649">
              <w:rPr>
                <w:rFonts w:hint="eastAsia"/>
              </w:rPr>
              <w:t>個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658" w:type="dxa"/>
            <w:gridSpan w:val="2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有効吹き出し面積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/>
              </w:rPr>
            </w:pPr>
            <w:r w:rsidRPr="00BB0649">
              <w:rPr>
                <w:rFonts w:ascii="‚l‚r –¾’©" w:cs="‚l‚r –¾’©"/>
              </w:rPr>
              <w:t>cm</w:t>
            </w:r>
            <w:r w:rsidRPr="00BB0649">
              <w:rPr>
                <w:rFonts w:ascii="‚l‚r –¾’©" w:cs="‚l‚r –¾’©"/>
                <w:vertAlign w:val="superscript"/>
              </w:rPr>
              <w:t>2</w:t>
            </w:r>
          </w:p>
        </w:tc>
        <w:tc>
          <w:tcPr>
            <w:tcW w:w="2575" w:type="dxa"/>
            <w:gridSpan w:val="6"/>
            <w:tcBorders>
              <w:left w:val="nil"/>
            </w:tcBorders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可燃性蒸気回収設備</w:t>
            </w:r>
          </w:p>
        </w:tc>
        <w:tc>
          <w:tcPr>
            <w:tcW w:w="1680" w:type="dxa"/>
            <w:gridSpan w:val="2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有・無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 w:val="restart"/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 w:rsidRPr="00BB0649">
              <w:rPr>
                <w:rFonts w:hint="eastAsia"/>
                <w:spacing w:val="210"/>
              </w:rPr>
              <w:t>側面</w:t>
            </w:r>
            <w:r w:rsidRPr="00BB0649">
              <w:rPr>
                <w:rFonts w:hint="eastAsia"/>
              </w:rPr>
              <w:t>枠</w:t>
            </w:r>
          </w:p>
        </w:tc>
        <w:tc>
          <w:tcPr>
            <w:tcW w:w="434" w:type="dxa"/>
            <w:gridSpan w:val="2"/>
            <w:vMerge w:val="restart"/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材料</w:t>
            </w:r>
          </w:p>
        </w:tc>
        <w:tc>
          <w:tcPr>
            <w:tcW w:w="1694" w:type="dxa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材質記号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  <w:r w:rsidRPr="00BB0649">
              <w:rPr>
                <w:rFonts w:hint="eastAsia"/>
              </w:rPr>
              <w:t xml:space="preserve">　</w:t>
            </w:r>
          </w:p>
        </w:tc>
        <w:tc>
          <w:tcPr>
            <w:tcW w:w="2575" w:type="dxa"/>
            <w:gridSpan w:val="6"/>
            <w:tcBorders>
              <w:left w:val="nil"/>
            </w:tcBorders>
            <w:vAlign w:val="center"/>
          </w:tcPr>
          <w:p w:rsidR="00CC3247" w:rsidRPr="00BB0649" w:rsidRDefault="00CC3247" w:rsidP="00CC3247">
            <w:pPr>
              <w:snapToGrid w:val="0"/>
              <w:jc w:val="center"/>
              <w:rPr>
                <w:rFonts w:ascii="‚l‚r –¾’©"/>
              </w:rPr>
            </w:pPr>
            <w:r w:rsidRPr="00BB0649">
              <w:rPr>
                <w:rFonts w:hint="eastAsia"/>
                <w:spacing w:val="105"/>
              </w:rPr>
              <w:t>給油設</w:t>
            </w:r>
            <w:r w:rsidRPr="00BB0649">
              <w:rPr>
                <w:rFonts w:hint="eastAsia"/>
              </w:rPr>
              <w:t>備</w:t>
            </w:r>
          </w:p>
        </w:tc>
        <w:tc>
          <w:tcPr>
            <w:tcW w:w="1680" w:type="dxa"/>
            <w:gridSpan w:val="2"/>
            <w:vAlign w:val="center"/>
          </w:tcPr>
          <w:p w:rsidR="00CC3247" w:rsidRPr="00BB0649" w:rsidRDefault="00CC3247" w:rsidP="00CC3247">
            <w:pPr>
              <w:snapToGrid w:val="0"/>
              <w:spacing w:line="226" w:lineRule="exact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  <w:spacing w:val="30"/>
              </w:rPr>
              <w:t>有</w:t>
            </w:r>
            <w:r w:rsidRPr="00BB0649">
              <w:rPr>
                <w:rFonts w:ascii="‚l‚r –¾’©" w:cs="‚l‚r –¾’©"/>
                <w:spacing w:val="30"/>
              </w:rPr>
              <w:t>(</w:t>
            </w:r>
            <w:r w:rsidRPr="00BB0649">
              <w:rPr>
                <w:rFonts w:hint="eastAsia"/>
                <w:spacing w:val="30"/>
              </w:rPr>
              <w:t>航空機</w:t>
            </w:r>
            <w:r w:rsidRPr="00BB0649">
              <w:rPr>
                <w:rFonts w:hint="eastAsia"/>
              </w:rPr>
              <w:t>・船舶</w:t>
            </w:r>
            <w:r w:rsidRPr="00BB0649">
              <w:rPr>
                <w:rFonts w:ascii="‚l‚r –¾’©" w:cs="‚l‚r –¾’©"/>
              </w:rPr>
              <w:t>)</w:t>
            </w:r>
            <w:r w:rsidRPr="00BB0649">
              <w:rPr>
                <w:rFonts w:hint="eastAsia"/>
              </w:rPr>
              <w:t>・無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1694" w:type="dxa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引張り強さ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/>
              </w:rPr>
            </w:pPr>
            <w:r w:rsidRPr="00BB0649">
              <w:rPr>
                <w:rFonts w:ascii="‚l‚r –¾’©" w:cs="‚l‚r –¾’©"/>
              </w:rPr>
              <w:t>N</w:t>
            </w:r>
            <w:r w:rsidRPr="00BB0649">
              <w:rPr>
                <w:rFonts w:hint="eastAsia"/>
              </w:rPr>
              <w:t>／</w:t>
            </w:r>
            <w:r w:rsidRPr="00BB0649">
              <w:rPr>
                <w:rFonts w:ascii="‚l‚r –¾’©" w:cs="‚l‚r –¾’©"/>
              </w:rPr>
              <w:t>mm</w:t>
            </w:r>
            <w:r w:rsidRPr="00BB0649">
              <w:rPr>
                <w:rFonts w:ascii="‚l‚r –¾’©" w:cs="‚l‚r –¾’©"/>
                <w:vertAlign w:val="superscript"/>
              </w:rPr>
              <w:t>2</w:t>
            </w:r>
          </w:p>
        </w:tc>
        <w:tc>
          <w:tcPr>
            <w:tcW w:w="434" w:type="dxa"/>
            <w:vMerge w:val="restart"/>
            <w:tcBorders>
              <w:left w:val="nil"/>
            </w:tcBorders>
            <w:textDirection w:val="tbRlV"/>
            <w:vAlign w:val="center"/>
          </w:tcPr>
          <w:p w:rsidR="00CC3247" w:rsidRPr="00BB0649" w:rsidRDefault="00CC3247" w:rsidP="00CC3247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 w:rsidRPr="00BB0649">
              <w:rPr>
                <w:rFonts w:hint="eastAsia"/>
                <w:spacing w:val="315"/>
              </w:rPr>
              <w:t>備</w:t>
            </w:r>
            <w:r w:rsidRPr="00BB0649">
              <w:rPr>
                <w:rFonts w:hint="eastAsia"/>
              </w:rPr>
              <w:t>考</w:t>
            </w:r>
          </w:p>
        </w:tc>
        <w:tc>
          <w:tcPr>
            <w:tcW w:w="3821" w:type="dxa"/>
            <w:gridSpan w:val="7"/>
            <w:vMerge w:val="restart"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  <w:r w:rsidRPr="00BB0649">
              <w:rPr>
                <w:rFonts w:hint="eastAsia"/>
              </w:rPr>
              <w:t xml:space="preserve">　</w:t>
            </w: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板厚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jc w:val="right"/>
              <w:rPr>
                <w:rFonts w:ascii="‚l‚r –¾’©" w:cs="‚l‚r –¾’©"/>
              </w:rPr>
            </w:pPr>
            <w:r w:rsidRPr="00BB0649">
              <w:rPr>
                <w:rFonts w:ascii="‚l‚r –¾’©" w:cs="‚l‚r –¾’©"/>
              </w:rPr>
              <w:t>mm</w:t>
            </w: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3821" w:type="dxa"/>
            <w:gridSpan w:val="7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取付角度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  <w:r w:rsidRPr="00BB0649"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3821" w:type="dxa"/>
            <w:gridSpan w:val="7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</w:tr>
      <w:tr w:rsidR="00CC3247" w:rsidRPr="00BB064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34" w:type="dxa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CC3247" w:rsidRPr="00BB0649" w:rsidRDefault="00CC3247" w:rsidP="00CC3247">
            <w:pPr>
              <w:snapToGrid w:val="0"/>
              <w:jc w:val="distribute"/>
              <w:rPr>
                <w:rFonts w:ascii="‚l‚r –¾’©"/>
              </w:rPr>
            </w:pPr>
            <w:r w:rsidRPr="00BB0649">
              <w:rPr>
                <w:rFonts w:hint="eastAsia"/>
              </w:rPr>
              <w:t>接地角度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  <w:r w:rsidRPr="00BB0649"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  <w:tc>
          <w:tcPr>
            <w:tcW w:w="3821" w:type="dxa"/>
            <w:gridSpan w:val="7"/>
            <w:vMerge/>
            <w:vAlign w:val="center"/>
          </w:tcPr>
          <w:p w:rsidR="00CC3247" w:rsidRPr="00BB0649" w:rsidRDefault="00CC3247" w:rsidP="00CC3247">
            <w:pPr>
              <w:snapToGrid w:val="0"/>
              <w:rPr>
                <w:rFonts w:ascii="‚l‚r –¾’©"/>
              </w:rPr>
            </w:pPr>
          </w:p>
        </w:tc>
      </w:tr>
    </w:tbl>
    <w:p w:rsidR="00CC3247" w:rsidRPr="00BB0649" w:rsidRDefault="00CC3247" w:rsidP="00CC3247">
      <w:pPr>
        <w:snapToGrid w:val="0"/>
        <w:spacing w:before="120"/>
        <w:rPr>
          <w:rFonts w:ascii="‚l‚r –¾’©"/>
        </w:rPr>
      </w:pPr>
      <w:r w:rsidRPr="00BB0649">
        <w:rPr>
          <w:rFonts w:hint="eastAsia"/>
        </w:rPr>
        <w:t>備考　この用紙の大きさは、</w:t>
      </w:r>
      <w:r w:rsidR="000C2A24">
        <w:rPr>
          <w:rFonts w:hint="eastAsia"/>
        </w:rPr>
        <w:t>日本産業規格</w:t>
      </w:r>
      <w:r w:rsidRPr="00BB0649">
        <w:rPr>
          <w:rFonts w:ascii="‚l‚r –¾’©" w:cs="‚l‚r –¾’©"/>
        </w:rPr>
        <w:t>A4</w:t>
      </w:r>
      <w:r w:rsidRPr="00BB0649">
        <w:rPr>
          <w:rFonts w:hint="eastAsia"/>
        </w:rPr>
        <w:t>とすること。</w:t>
      </w:r>
    </w:p>
    <w:sectPr w:rsidR="00CC3247" w:rsidRPr="00BB064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19F" w:rsidRDefault="0053119F" w:rsidP="00CC3247">
      <w:r>
        <w:separator/>
      </w:r>
    </w:p>
  </w:endnote>
  <w:endnote w:type="continuationSeparator" w:id="0">
    <w:p w:rsidR="0053119F" w:rsidRDefault="0053119F" w:rsidP="00CC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19F" w:rsidRDefault="0053119F" w:rsidP="00CC3247">
      <w:r>
        <w:separator/>
      </w:r>
    </w:p>
  </w:footnote>
  <w:footnote w:type="continuationSeparator" w:id="0">
    <w:p w:rsidR="0053119F" w:rsidRDefault="0053119F" w:rsidP="00CC3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6C"/>
    <w:rsid w:val="000C2A24"/>
    <w:rsid w:val="00175BC8"/>
    <w:rsid w:val="00425C90"/>
    <w:rsid w:val="004D6447"/>
    <w:rsid w:val="0053119F"/>
    <w:rsid w:val="005F07D8"/>
    <w:rsid w:val="00686547"/>
    <w:rsid w:val="006E2F1B"/>
    <w:rsid w:val="0088006C"/>
    <w:rsid w:val="00894AE2"/>
    <w:rsid w:val="00A65093"/>
    <w:rsid w:val="00AE06E1"/>
    <w:rsid w:val="00BB0649"/>
    <w:rsid w:val="00CC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2737DE-2517-477C-B7F8-9C9195BB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3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C3247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CC3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C3247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FAA80-15B2-49BA-849F-9F884B60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様式第4のト(第4条、第5条関係)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様式第4のト(第4条、第5条関係)</dc:title>
  <dc:subject/>
  <dc:creator>kawabe</dc:creator>
  <cp:keywords/>
  <dc:description/>
  <cp:lastModifiedBy>東海市</cp:lastModifiedBy>
  <cp:revision>2</cp:revision>
  <dcterms:created xsi:type="dcterms:W3CDTF">2021-06-22T23:19:00Z</dcterms:created>
  <dcterms:modified xsi:type="dcterms:W3CDTF">2021-06-22T23:19:00Z</dcterms:modified>
</cp:coreProperties>
</file>